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497A5" w14:textId="4FC69A46" w:rsidR="0001027C" w:rsidRPr="000E15C8" w:rsidRDefault="008D7555" w:rsidP="0001027C">
      <w:pPr>
        <w:jc w:val="center"/>
        <w:rPr>
          <w:b/>
        </w:rPr>
      </w:pPr>
      <w:r w:rsidRPr="000E15C8">
        <w:rPr>
          <w:b/>
        </w:rPr>
        <w:t xml:space="preserve">ПРАВИЛА АКЦИИ </w:t>
      </w:r>
      <w:r w:rsidR="009D1ED8" w:rsidRPr="000E15C8">
        <w:rPr>
          <w:b/>
        </w:rPr>
        <w:t>«</w:t>
      </w:r>
      <w:r w:rsidR="000E15C8">
        <w:rPr>
          <w:b/>
        </w:rPr>
        <w:t>Мебель Легко</w:t>
      </w:r>
      <w:r w:rsidR="0001027C" w:rsidRPr="000E15C8">
        <w:rPr>
          <w:b/>
        </w:rPr>
        <w:t>»</w:t>
      </w:r>
    </w:p>
    <w:p w14:paraId="5970E044" w14:textId="6714516C" w:rsidR="00F45CBF" w:rsidRPr="000E15C8" w:rsidRDefault="00F45CBF" w:rsidP="00A15F05">
      <w:pPr>
        <w:jc w:val="center"/>
        <w:rPr>
          <w:b/>
        </w:rPr>
      </w:pPr>
    </w:p>
    <w:p w14:paraId="5A5867D8" w14:textId="77777777" w:rsidR="00F45CBF" w:rsidRPr="000E15C8" w:rsidRDefault="00F45CBF">
      <w:pPr>
        <w:rPr>
          <w:b/>
        </w:rPr>
      </w:pPr>
      <w:r w:rsidRPr="000E15C8">
        <w:rPr>
          <w:b/>
        </w:rPr>
        <w:t xml:space="preserve">                              </w:t>
      </w:r>
    </w:p>
    <w:p w14:paraId="0C94ACD4" w14:textId="77777777" w:rsidR="00F45CBF" w:rsidRPr="000E15C8" w:rsidRDefault="00F45CBF">
      <w:pPr>
        <w:jc w:val="center"/>
        <w:rPr>
          <w:b/>
        </w:rPr>
      </w:pPr>
      <w:r w:rsidRPr="000E15C8">
        <w:rPr>
          <w:b/>
        </w:rPr>
        <w:t>1. ОБЩИЕ   ПОЛОЖЕНИЯ</w:t>
      </w:r>
    </w:p>
    <w:p w14:paraId="3EB6EEF2" w14:textId="77777777" w:rsidR="00654BCE" w:rsidRPr="000E15C8" w:rsidRDefault="00654BCE" w:rsidP="00654BCE">
      <w:pPr>
        <w:ind w:firstLine="284"/>
        <w:jc w:val="both"/>
      </w:pPr>
      <w:r w:rsidRPr="000E15C8">
        <w:rPr>
          <w:b/>
        </w:rPr>
        <w:t>1.1.</w:t>
      </w:r>
      <w:r w:rsidRPr="000E15C8">
        <w:t xml:space="preserve"> Термины и понятия, используемые в настоящих Правилах:                        </w:t>
      </w:r>
    </w:p>
    <w:p w14:paraId="2EAA7326" w14:textId="77777777" w:rsidR="000B31D5" w:rsidRPr="000E15C8" w:rsidRDefault="00BE033E" w:rsidP="000B31D5">
      <w:pPr>
        <w:ind w:firstLine="284"/>
        <w:jc w:val="both"/>
      </w:pPr>
      <w:r w:rsidRPr="000E15C8">
        <w:rPr>
          <w:b/>
        </w:rPr>
        <w:t xml:space="preserve">1.1.1. </w:t>
      </w:r>
      <w:r w:rsidR="0001027C" w:rsidRPr="000E15C8">
        <w:rPr>
          <w:b/>
        </w:rPr>
        <w:t xml:space="preserve">Организатор </w:t>
      </w:r>
      <w:r w:rsidR="000B31D5" w:rsidRPr="000E15C8">
        <w:t>ИП Син Александра Рудольфовна</w:t>
      </w:r>
    </w:p>
    <w:p w14:paraId="5C103712" w14:textId="77777777" w:rsidR="000B31D5" w:rsidRPr="000E15C8" w:rsidRDefault="000B31D5" w:rsidP="000B31D5">
      <w:pPr>
        <w:ind w:firstLine="284"/>
        <w:jc w:val="both"/>
      </w:pPr>
      <w:r w:rsidRPr="000E15C8">
        <w:t>Уведомление о постановке на учёт физического лица в налоговом органе 16.02.2017 № 356759459</w:t>
      </w:r>
    </w:p>
    <w:p w14:paraId="751D8534" w14:textId="77777777" w:rsidR="000B31D5" w:rsidRPr="000E15C8" w:rsidRDefault="000B31D5" w:rsidP="000B31D5">
      <w:pPr>
        <w:ind w:firstLine="284"/>
        <w:jc w:val="both"/>
      </w:pPr>
      <w:r w:rsidRPr="000E15C8">
        <w:t xml:space="preserve">Адрес места жительства: 142770, Россия, г. Москва, п.Сосенское. п.Коммунарка, ул.Лазурная, дом 14, кв.64 </w:t>
      </w:r>
    </w:p>
    <w:p w14:paraId="088C09AA" w14:textId="77777777" w:rsidR="000B31D5" w:rsidRPr="000E15C8" w:rsidRDefault="000B31D5" w:rsidP="000B31D5">
      <w:pPr>
        <w:ind w:firstLine="284"/>
        <w:jc w:val="both"/>
      </w:pPr>
      <w:r w:rsidRPr="000E15C8">
        <w:t>ОГРНИП 317774600076116</w:t>
      </w:r>
    </w:p>
    <w:p w14:paraId="7F5B7647" w14:textId="77777777" w:rsidR="000B31D5" w:rsidRPr="000E15C8" w:rsidRDefault="000B31D5" w:rsidP="000B31D5">
      <w:pPr>
        <w:ind w:firstLine="284"/>
        <w:jc w:val="both"/>
      </w:pPr>
      <w:r w:rsidRPr="000E15C8">
        <w:t>ИНН 650404189303</w:t>
      </w:r>
    </w:p>
    <w:p w14:paraId="0AF9A105" w14:textId="0516C59F" w:rsidR="00B13FAF" w:rsidRPr="000E15C8" w:rsidRDefault="00B13FAF" w:rsidP="004F09A2">
      <w:pPr>
        <w:keepLines/>
        <w:widowControl w:val="0"/>
        <w:spacing w:line="240" w:lineRule="exact"/>
        <w:ind w:firstLine="284"/>
        <w:contextualSpacing/>
        <w:jc w:val="both"/>
      </w:pPr>
    </w:p>
    <w:p w14:paraId="7AB5B819" w14:textId="1FFF6C8C" w:rsidR="00F9453F" w:rsidRPr="000E15C8" w:rsidRDefault="00F9453F" w:rsidP="00F9453F">
      <w:pPr>
        <w:ind w:firstLine="284"/>
        <w:jc w:val="both"/>
      </w:pPr>
      <w:r w:rsidRPr="000E15C8">
        <w:rPr>
          <w:b/>
        </w:rPr>
        <w:t xml:space="preserve">1.1.2. Радиопрограмма </w:t>
      </w:r>
      <w:r w:rsidRPr="000E15C8">
        <w:t xml:space="preserve">– радиоканал </w:t>
      </w:r>
      <w:r w:rsidRPr="000E15C8">
        <w:rPr>
          <w:b/>
        </w:rPr>
        <w:t>«</w:t>
      </w:r>
      <w:r w:rsidR="007405E0" w:rsidRPr="000E15C8">
        <w:rPr>
          <w:b/>
        </w:rPr>
        <w:t xml:space="preserve">Радио Дача», </w:t>
      </w:r>
      <w:r w:rsidRPr="000E15C8">
        <w:t xml:space="preserve">которая передается в эфир в установленном порядке на территории </w:t>
      </w:r>
      <w:r w:rsidR="000E15C8">
        <w:t>г.Ярославль</w:t>
      </w:r>
      <w:bookmarkStart w:id="0" w:name="_GoBack"/>
      <w:bookmarkEnd w:id="0"/>
      <w:r w:rsidRPr="000E15C8">
        <w:t>.</w:t>
      </w:r>
    </w:p>
    <w:p w14:paraId="768D430E" w14:textId="1C9C084C" w:rsidR="00920646" w:rsidRPr="000E15C8" w:rsidRDefault="00BE033E" w:rsidP="00920646">
      <w:pPr>
        <w:ind w:firstLine="284"/>
        <w:jc w:val="both"/>
      </w:pPr>
      <w:r w:rsidRPr="000E15C8">
        <w:rPr>
          <w:b/>
        </w:rPr>
        <w:t xml:space="preserve">1.1.3. </w:t>
      </w:r>
      <w:r w:rsidR="00920646" w:rsidRPr="000E15C8">
        <w:rPr>
          <w:b/>
        </w:rPr>
        <w:t>Акция</w:t>
      </w:r>
      <w:r w:rsidR="00920646" w:rsidRPr="000E15C8">
        <w:t xml:space="preserve"> – </w:t>
      </w:r>
      <w:r w:rsidR="00B901C4" w:rsidRPr="000E15C8">
        <w:t xml:space="preserve">рекламная </w:t>
      </w:r>
      <w:r w:rsidR="00277E73" w:rsidRPr="000E15C8">
        <w:t>а</w:t>
      </w:r>
      <w:r w:rsidR="00920646" w:rsidRPr="000E15C8">
        <w:t>кция</w:t>
      </w:r>
      <w:r w:rsidR="00B901C4" w:rsidRPr="000E15C8">
        <w:t xml:space="preserve"> </w:t>
      </w:r>
      <w:r w:rsidR="00712D35" w:rsidRPr="000E15C8">
        <w:t>«</w:t>
      </w:r>
      <w:r w:rsidR="00C22894" w:rsidRPr="000E15C8">
        <w:t>Мебель легко</w:t>
      </w:r>
      <w:r w:rsidR="00712D35" w:rsidRPr="000E15C8">
        <w:t>»</w:t>
      </w:r>
      <w:r w:rsidR="00920646" w:rsidRPr="000E15C8">
        <w:t xml:space="preserve">, проводимая в порядке, в срок и на условиях, определяемых настоящими Правилами. </w:t>
      </w:r>
    </w:p>
    <w:p w14:paraId="24525A43" w14:textId="77777777" w:rsidR="008451A9" w:rsidRPr="000E15C8" w:rsidRDefault="00BE033E" w:rsidP="004057A3">
      <w:pPr>
        <w:ind w:firstLine="284"/>
        <w:jc w:val="both"/>
      </w:pPr>
      <w:r w:rsidRPr="000E15C8">
        <w:rPr>
          <w:b/>
        </w:rPr>
        <w:t xml:space="preserve">1.1.4. </w:t>
      </w:r>
      <w:r w:rsidR="008451A9" w:rsidRPr="000E15C8">
        <w:rPr>
          <w:b/>
        </w:rPr>
        <w:t>Участник Акции</w:t>
      </w:r>
      <w:r w:rsidR="008836C6" w:rsidRPr="000E15C8">
        <w:rPr>
          <w:b/>
        </w:rPr>
        <w:t xml:space="preserve"> (Участник)</w:t>
      </w:r>
      <w:r w:rsidR="008451A9" w:rsidRPr="000E15C8">
        <w:t xml:space="preserve"> – лицо, отвечающее требованиям</w:t>
      </w:r>
      <w:r w:rsidR="00E22C2D" w:rsidRPr="000E15C8">
        <w:t>,</w:t>
      </w:r>
      <w:r w:rsidR="008451A9" w:rsidRPr="000E15C8">
        <w:t xml:space="preserve"> установленным настоящими </w:t>
      </w:r>
      <w:r w:rsidR="00480325" w:rsidRPr="000E15C8">
        <w:t>Правилами</w:t>
      </w:r>
      <w:r w:rsidR="008451A9" w:rsidRPr="000E15C8">
        <w:t xml:space="preserve"> и желающее принять участие в Акции.</w:t>
      </w:r>
    </w:p>
    <w:p w14:paraId="065D7EA8" w14:textId="5C09C52F" w:rsidR="006F4E32" w:rsidRPr="000E15C8" w:rsidRDefault="00BE033E" w:rsidP="004057A3">
      <w:pPr>
        <w:ind w:firstLine="284"/>
        <w:jc w:val="both"/>
      </w:pPr>
      <w:r w:rsidRPr="000E15C8">
        <w:rPr>
          <w:b/>
          <w:bCs/>
        </w:rPr>
        <w:t xml:space="preserve">1.1.5. </w:t>
      </w:r>
      <w:r w:rsidR="006F4E32" w:rsidRPr="000E15C8">
        <w:rPr>
          <w:b/>
          <w:bCs/>
        </w:rPr>
        <w:t xml:space="preserve">Победитель – </w:t>
      </w:r>
      <w:r w:rsidR="006F4E32" w:rsidRPr="000E15C8">
        <w:t xml:space="preserve">Участник Акции, который в соответствии с настоящими Правилами будет признан Победителем и вправе получить от </w:t>
      </w:r>
      <w:r w:rsidR="00FE2038" w:rsidRPr="000E15C8">
        <w:t>Организатора</w:t>
      </w:r>
      <w:r w:rsidR="0025290B" w:rsidRPr="000E15C8">
        <w:t xml:space="preserve"> </w:t>
      </w:r>
      <w:r w:rsidR="004961EF" w:rsidRPr="000E15C8">
        <w:t>П</w:t>
      </w:r>
      <w:r w:rsidR="00A44FC3" w:rsidRPr="000E15C8">
        <w:t>риз</w:t>
      </w:r>
      <w:r w:rsidR="006F4E32" w:rsidRPr="000E15C8">
        <w:t xml:space="preserve">.  </w:t>
      </w:r>
    </w:p>
    <w:p w14:paraId="4BD09CFE" w14:textId="0CF7286E" w:rsidR="002C0882" w:rsidRPr="000E15C8" w:rsidRDefault="002C0882" w:rsidP="002C0882">
      <w:pPr>
        <w:ind w:firstLine="284"/>
        <w:jc w:val="both"/>
      </w:pPr>
      <w:r w:rsidRPr="000E15C8">
        <w:rPr>
          <w:b/>
        </w:rPr>
        <w:t>1.1.</w:t>
      </w:r>
      <w:r w:rsidR="004961EF" w:rsidRPr="000E15C8">
        <w:rPr>
          <w:b/>
        </w:rPr>
        <w:t>6</w:t>
      </w:r>
      <w:r w:rsidRPr="000E15C8">
        <w:rPr>
          <w:b/>
        </w:rPr>
        <w:t>.</w:t>
      </w:r>
      <w:r w:rsidRPr="000E15C8">
        <w:t xml:space="preserve"> </w:t>
      </w:r>
      <w:r w:rsidR="004961EF" w:rsidRPr="000E15C8">
        <w:rPr>
          <w:b/>
        </w:rPr>
        <w:t>П</w:t>
      </w:r>
      <w:r w:rsidRPr="000E15C8">
        <w:rPr>
          <w:b/>
        </w:rPr>
        <w:t xml:space="preserve">риз </w:t>
      </w:r>
      <w:r w:rsidR="00277E73" w:rsidRPr="000E15C8">
        <w:rPr>
          <w:b/>
        </w:rPr>
        <w:t>–</w:t>
      </w:r>
      <w:r w:rsidR="003F2B63" w:rsidRPr="000E15C8">
        <w:rPr>
          <w:b/>
        </w:rPr>
        <w:t xml:space="preserve"> </w:t>
      </w:r>
      <w:r w:rsidR="00FB3ED2" w:rsidRPr="000E15C8">
        <w:rPr>
          <w:b/>
        </w:rPr>
        <w:t xml:space="preserve">Сертификат </w:t>
      </w:r>
      <w:r w:rsidR="007405E0" w:rsidRPr="000E15C8">
        <w:rPr>
          <w:b/>
        </w:rPr>
        <w:t xml:space="preserve">денежным эквивалентом </w:t>
      </w:r>
      <w:r w:rsidR="00FB3ED2" w:rsidRPr="000E15C8">
        <w:rPr>
          <w:b/>
        </w:rPr>
        <w:t>10</w:t>
      </w:r>
      <w:r w:rsidR="007F66DF" w:rsidRPr="000E15C8">
        <w:rPr>
          <w:b/>
        </w:rPr>
        <w:t xml:space="preserve"> </w:t>
      </w:r>
      <w:r w:rsidR="00FB3ED2" w:rsidRPr="000E15C8">
        <w:rPr>
          <w:b/>
        </w:rPr>
        <w:t>000р.</w:t>
      </w:r>
      <w:r w:rsidR="00FB3ED2" w:rsidRPr="000E15C8">
        <w:t xml:space="preserve"> Количество призов – 1</w:t>
      </w:r>
      <w:r w:rsidR="00277E73" w:rsidRPr="000E15C8">
        <w:t xml:space="preserve"> шт</w:t>
      </w:r>
      <w:r w:rsidR="007F66DF" w:rsidRPr="000E15C8">
        <w:t>.</w:t>
      </w:r>
      <w:r w:rsidR="001E6964" w:rsidRPr="000E15C8">
        <w:t xml:space="preserve"> Победитель </w:t>
      </w:r>
      <w:r w:rsidR="007405E0" w:rsidRPr="000E15C8">
        <w:t xml:space="preserve">получает сертификат с оригинальным номером по электронной почте. Получение приза осуществляется в магазинах торговой сети Заказчика в городе Ярославль. </w:t>
      </w:r>
      <w:r w:rsidR="003F2B63" w:rsidRPr="000E15C8">
        <w:t>Для приобретения товара</w:t>
      </w:r>
      <w:r w:rsidR="007405E0" w:rsidRPr="000E15C8">
        <w:t xml:space="preserve"> </w:t>
      </w:r>
      <w:r w:rsidR="003F2B63" w:rsidRPr="000E15C8">
        <w:t>необходимо предъ</w:t>
      </w:r>
      <w:r w:rsidR="007405E0" w:rsidRPr="000E15C8">
        <w:t>явить Сертификат на бумажном или электронном носителе и паспорт, внести в кассу магазина один рубль и забрать товар эквивалентной стоимости Сертификата. Доставка товара осуществляется за счет Победителя.</w:t>
      </w:r>
    </w:p>
    <w:p w14:paraId="3A7E033A" w14:textId="3BC0A507" w:rsidR="00244C48" w:rsidRPr="000E15C8" w:rsidRDefault="00F45CBF" w:rsidP="004057A3">
      <w:pPr>
        <w:ind w:firstLine="284"/>
        <w:jc w:val="both"/>
      </w:pPr>
      <w:r w:rsidRPr="000E15C8">
        <w:rPr>
          <w:b/>
        </w:rPr>
        <w:t>1.2.</w:t>
      </w:r>
      <w:r w:rsidRPr="000E15C8">
        <w:rPr>
          <w:b/>
          <w:bCs/>
        </w:rPr>
        <w:t xml:space="preserve"> </w:t>
      </w:r>
      <w:r w:rsidRPr="000E15C8">
        <w:t xml:space="preserve">Акция </w:t>
      </w:r>
      <w:r w:rsidR="003F2B63" w:rsidRPr="000E15C8">
        <w:t>анонсируется</w:t>
      </w:r>
      <w:r w:rsidRPr="000E15C8">
        <w:t xml:space="preserve"> в эфире Радиопро</w:t>
      </w:r>
      <w:r w:rsidR="00F56B1D" w:rsidRPr="000E15C8">
        <w:t xml:space="preserve">граммы </w:t>
      </w:r>
      <w:r w:rsidR="000A0E45" w:rsidRPr="000E15C8">
        <w:t>ежедневно</w:t>
      </w:r>
      <w:r w:rsidR="003F2B63" w:rsidRPr="000E15C8">
        <w:t xml:space="preserve"> </w:t>
      </w:r>
      <w:r w:rsidR="00920646" w:rsidRPr="000E15C8">
        <w:rPr>
          <w:bCs/>
        </w:rPr>
        <w:t>в период</w:t>
      </w:r>
      <w:r w:rsidR="00920646" w:rsidRPr="000E15C8">
        <w:rPr>
          <w:b/>
          <w:bCs/>
        </w:rPr>
        <w:t xml:space="preserve"> </w:t>
      </w:r>
      <w:r w:rsidR="00920646" w:rsidRPr="000E15C8">
        <w:rPr>
          <w:b/>
        </w:rPr>
        <w:t xml:space="preserve">с </w:t>
      </w:r>
      <w:r w:rsidR="00524A4A" w:rsidRPr="000E15C8">
        <w:rPr>
          <w:b/>
        </w:rPr>
        <w:t xml:space="preserve"> </w:t>
      </w:r>
      <w:r w:rsidR="007F66DF" w:rsidRPr="000E15C8">
        <w:rPr>
          <w:b/>
        </w:rPr>
        <w:t xml:space="preserve">5 </w:t>
      </w:r>
      <w:r w:rsidR="00FB3ED2" w:rsidRPr="000E15C8">
        <w:rPr>
          <w:b/>
        </w:rPr>
        <w:t xml:space="preserve">апреля </w:t>
      </w:r>
      <w:r w:rsidR="00B31E23" w:rsidRPr="000E15C8">
        <w:rPr>
          <w:b/>
        </w:rPr>
        <w:t>201</w:t>
      </w:r>
      <w:r w:rsidR="00FB3ED2" w:rsidRPr="000E15C8">
        <w:rPr>
          <w:b/>
        </w:rPr>
        <w:t>7</w:t>
      </w:r>
      <w:r w:rsidR="00B31E23" w:rsidRPr="000E15C8">
        <w:rPr>
          <w:b/>
        </w:rPr>
        <w:t xml:space="preserve"> года</w:t>
      </w:r>
      <w:r w:rsidR="00920646" w:rsidRPr="000E15C8">
        <w:rPr>
          <w:b/>
        </w:rPr>
        <w:t xml:space="preserve"> по </w:t>
      </w:r>
      <w:r w:rsidR="007F66DF" w:rsidRPr="000E15C8">
        <w:rPr>
          <w:b/>
        </w:rPr>
        <w:t>12</w:t>
      </w:r>
      <w:r w:rsidR="004961EF" w:rsidRPr="000E15C8">
        <w:rPr>
          <w:b/>
        </w:rPr>
        <w:t xml:space="preserve"> </w:t>
      </w:r>
      <w:r w:rsidR="00FB3ED2" w:rsidRPr="000E15C8">
        <w:rPr>
          <w:b/>
        </w:rPr>
        <w:t>апреля</w:t>
      </w:r>
      <w:r w:rsidR="00355A62" w:rsidRPr="000E15C8">
        <w:rPr>
          <w:b/>
        </w:rPr>
        <w:t xml:space="preserve"> 201</w:t>
      </w:r>
      <w:r w:rsidR="00FB3ED2" w:rsidRPr="000E15C8">
        <w:rPr>
          <w:b/>
        </w:rPr>
        <w:t>7</w:t>
      </w:r>
      <w:r w:rsidR="00355A62" w:rsidRPr="000E15C8">
        <w:rPr>
          <w:b/>
        </w:rPr>
        <w:t xml:space="preserve"> </w:t>
      </w:r>
      <w:r w:rsidR="00920646" w:rsidRPr="000E15C8">
        <w:rPr>
          <w:b/>
        </w:rPr>
        <w:t>года</w:t>
      </w:r>
      <w:r w:rsidR="007F66DF" w:rsidRPr="000E15C8">
        <w:rPr>
          <w:b/>
        </w:rPr>
        <w:t xml:space="preserve"> апрель</w:t>
      </w:r>
      <w:r w:rsidR="00244C48" w:rsidRPr="000E15C8">
        <w:t xml:space="preserve">, </w:t>
      </w:r>
      <w:r w:rsidR="007F66DF" w:rsidRPr="000E15C8">
        <w:t>8</w:t>
      </w:r>
      <w:r w:rsidR="003F2B63" w:rsidRPr="000E15C8">
        <w:t xml:space="preserve"> </w:t>
      </w:r>
      <w:r w:rsidR="000A0E45" w:rsidRPr="000E15C8">
        <w:t>(</w:t>
      </w:r>
      <w:r w:rsidR="007F66DF" w:rsidRPr="000E15C8">
        <w:t>восемь</w:t>
      </w:r>
      <w:r w:rsidR="000A0E45" w:rsidRPr="000E15C8">
        <w:t>) раз</w:t>
      </w:r>
      <w:r w:rsidR="001606D5" w:rsidRPr="000E15C8">
        <w:t xml:space="preserve"> в день,</w:t>
      </w:r>
      <w:r w:rsidR="000A0E45" w:rsidRPr="000E15C8">
        <w:t xml:space="preserve"> </w:t>
      </w:r>
      <w:r w:rsidR="008D7555" w:rsidRPr="000E15C8">
        <w:t xml:space="preserve">в период с </w:t>
      </w:r>
      <w:r w:rsidR="007F66DF" w:rsidRPr="000E15C8">
        <w:t>07:35</w:t>
      </w:r>
      <w:r w:rsidR="008D7555" w:rsidRPr="000E15C8">
        <w:t xml:space="preserve"> до </w:t>
      </w:r>
      <w:r w:rsidR="00F9453F" w:rsidRPr="000E15C8">
        <w:t>1</w:t>
      </w:r>
      <w:r w:rsidR="007F66DF" w:rsidRPr="000E15C8">
        <w:t>8:2</w:t>
      </w:r>
      <w:r w:rsidR="008D7555" w:rsidRPr="000E15C8">
        <w:t>0</w:t>
      </w:r>
      <w:r w:rsidR="00EE2987" w:rsidRPr="000E15C8">
        <w:t>.</w:t>
      </w:r>
      <w:r w:rsidR="002734B3" w:rsidRPr="000E15C8">
        <w:t xml:space="preserve"> </w:t>
      </w:r>
      <w:r w:rsidR="009F77B4" w:rsidRPr="000E15C8">
        <w:t xml:space="preserve">Всего: </w:t>
      </w:r>
      <w:r w:rsidR="007F66DF" w:rsidRPr="000E15C8">
        <w:t>64</w:t>
      </w:r>
      <w:r w:rsidR="00A90174" w:rsidRPr="000E15C8">
        <w:t xml:space="preserve"> </w:t>
      </w:r>
      <w:r w:rsidR="00D13160" w:rsidRPr="000E15C8">
        <w:t>(</w:t>
      </w:r>
      <w:r w:rsidR="007F66DF" w:rsidRPr="000E15C8">
        <w:t>Шестьдесят четыре</w:t>
      </w:r>
      <w:r w:rsidR="00D13160" w:rsidRPr="000E15C8">
        <w:t xml:space="preserve">) </w:t>
      </w:r>
      <w:r w:rsidR="003F2B63" w:rsidRPr="000E15C8">
        <w:t>анонсирующих роликов</w:t>
      </w:r>
      <w:r w:rsidR="00DA4B06" w:rsidRPr="000E15C8">
        <w:t xml:space="preserve">. </w:t>
      </w:r>
    </w:p>
    <w:p w14:paraId="0F4EA4AF" w14:textId="708184A9" w:rsidR="004F09A2" w:rsidRPr="000E15C8" w:rsidRDefault="004F09A2" w:rsidP="004057A3">
      <w:pPr>
        <w:ind w:firstLine="284"/>
        <w:jc w:val="both"/>
      </w:pPr>
      <w:r w:rsidRPr="000E15C8">
        <w:rPr>
          <w:b/>
        </w:rPr>
        <w:t xml:space="preserve">Общий срок Акции </w:t>
      </w:r>
      <w:r w:rsidRPr="000E15C8">
        <w:t xml:space="preserve">– с </w:t>
      </w:r>
      <w:r w:rsidR="007F66DF" w:rsidRPr="000E15C8">
        <w:t>05</w:t>
      </w:r>
      <w:r w:rsidR="00721B23" w:rsidRPr="000E15C8">
        <w:t xml:space="preserve"> </w:t>
      </w:r>
      <w:r w:rsidR="00FB3ED2" w:rsidRPr="000E15C8">
        <w:t>апреля</w:t>
      </w:r>
      <w:r w:rsidR="008D7555" w:rsidRPr="000E15C8">
        <w:t xml:space="preserve"> </w:t>
      </w:r>
      <w:r w:rsidRPr="000E15C8">
        <w:t>201</w:t>
      </w:r>
      <w:r w:rsidR="00FB3ED2" w:rsidRPr="000E15C8">
        <w:t>7</w:t>
      </w:r>
      <w:r w:rsidRPr="000E15C8">
        <w:t xml:space="preserve"> года по </w:t>
      </w:r>
      <w:r w:rsidR="000E15C8" w:rsidRPr="000E15C8">
        <w:t>16</w:t>
      </w:r>
      <w:r w:rsidR="008D68FB" w:rsidRPr="000E15C8">
        <w:t xml:space="preserve"> </w:t>
      </w:r>
      <w:r w:rsidR="00FB3ED2" w:rsidRPr="000E15C8">
        <w:t>апреля</w:t>
      </w:r>
      <w:r w:rsidR="00721B23" w:rsidRPr="000E15C8">
        <w:t xml:space="preserve"> </w:t>
      </w:r>
      <w:r w:rsidRPr="000E15C8">
        <w:t>201</w:t>
      </w:r>
      <w:r w:rsidR="00721B23" w:rsidRPr="000E15C8">
        <w:t>7</w:t>
      </w:r>
      <w:r w:rsidRPr="000E15C8">
        <w:t xml:space="preserve"> года (включая срок вручения </w:t>
      </w:r>
      <w:r w:rsidR="00463C79" w:rsidRPr="000E15C8">
        <w:t>п</w:t>
      </w:r>
      <w:r w:rsidRPr="000E15C8">
        <w:t>ризов).</w:t>
      </w:r>
    </w:p>
    <w:p w14:paraId="57109488" w14:textId="77777777" w:rsidR="001C12BF" w:rsidRPr="000E15C8" w:rsidRDefault="00F74B2C" w:rsidP="004057A3">
      <w:pPr>
        <w:ind w:firstLine="284"/>
        <w:jc w:val="both"/>
      </w:pPr>
      <w:r w:rsidRPr="000E15C8">
        <w:rPr>
          <w:b/>
        </w:rPr>
        <w:t>1.</w:t>
      </w:r>
      <w:r w:rsidR="00F5265D" w:rsidRPr="000E15C8">
        <w:rPr>
          <w:b/>
        </w:rPr>
        <w:t>3</w:t>
      </w:r>
      <w:r w:rsidRPr="000E15C8">
        <w:rPr>
          <w:b/>
        </w:rPr>
        <w:t>.</w:t>
      </w:r>
      <w:r w:rsidRPr="000E15C8">
        <w:t xml:space="preserve"> </w:t>
      </w:r>
      <w:r w:rsidR="001C12BF" w:rsidRPr="000E15C8">
        <w:t>Информация об условиях Акции размещается:</w:t>
      </w:r>
    </w:p>
    <w:p w14:paraId="321EFFC5" w14:textId="4C1CAB75" w:rsidR="001C12BF" w:rsidRPr="000E15C8" w:rsidRDefault="001C12BF" w:rsidP="004057A3">
      <w:pPr>
        <w:numPr>
          <w:ilvl w:val="0"/>
          <w:numId w:val="1"/>
        </w:numPr>
        <w:jc w:val="both"/>
      </w:pPr>
      <w:r w:rsidRPr="000E15C8">
        <w:t xml:space="preserve">в эфире </w:t>
      </w:r>
      <w:r w:rsidR="0025290B" w:rsidRPr="000E15C8">
        <w:t>Р</w:t>
      </w:r>
      <w:r w:rsidRPr="000E15C8">
        <w:t>адиопрограммы;</w:t>
      </w:r>
    </w:p>
    <w:p w14:paraId="6A4704A7" w14:textId="7A92D953" w:rsidR="002734B3" w:rsidRPr="000E15C8" w:rsidRDefault="001C12BF" w:rsidP="001C12BF">
      <w:pPr>
        <w:numPr>
          <w:ilvl w:val="0"/>
          <w:numId w:val="1"/>
        </w:numPr>
      </w:pPr>
      <w:r w:rsidRPr="000E15C8">
        <w:t xml:space="preserve">на официальном сайте </w:t>
      </w:r>
      <w:r w:rsidR="0025290B" w:rsidRPr="000E15C8">
        <w:t>Р</w:t>
      </w:r>
      <w:r w:rsidRPr="000E15C8">
        <w:t xml:space="preserve">адиопрограммы в сети Интернет </w:t>
      </w:r>
      <w:hyperlink r:id="rId8" w:history="1">
        <w:r w:rsidR="000E15C8" w:rsidRPr="000E15C8">
          <w:rPr>
            <w:rStyle w:val="a3"/>
            <w:color w:val="auto"/>
            <w:shd w:val="clear" w:color="auto" w:fill="FFFFFF"/>
          </w:rPr>
          <w:t>www.radiodacha76.ru</w:t>
        </w:r>
      </w:hyperlink>
    </w:p>
    <w:p w14:paraId="418A5D93" w14:textId="5E0C3DFF" w:rsidR="00920646" w:rsidRPr="000E15C8" w:rsidRDefault="00920646" w:rsidP="00920646">
      <w:pPr>
        <w:ind w:firstLine="284"/>
        <w:jc w:val="both"/>
      </w:pPr>
      <w:r w:rsidRPr="000E15C8">
        <w:rPr>
          <w:b/>
        </w:rPr>
        <w:t>1.</w:t>
      </w:r>
      <w:r w:rsidR="00F5265D" w:rsidRPr="000E15C8">
        <w:rPr>
          <w:b/>
        </w:rPr>
        <w:t>4</w:t>
      </w:r>
      <w:r w:rsidRPr="000E15C8">
        <w:rPr>
          <w:b/>
        </w:rPr>
        <w:t>.</w:t>
      </w:r>
      <w:r w:rsidRPr="000E15C8">
        <w:t xml:space="preserve"> </w:t>
      </w:r>
      <w:r w:rsidR="004F09A2" w:rsidRPr="000E15C8">
        <w:t>Организатор проводит Акцию своими силами и за счет собственных средств.</w:t>
      </w:r>
      <w:r w:rsidRPr="000E15C8">
        <w:t xml:space="preserve"> </w:t>
      </w:r>
    </w:p>
    <w:p w14:paraId="7434A13F" w14:textId="4D31BFA4" w:rsidR="009E0977" w:rsidRPr="000E15C8" w:rsidRDefault="009E0977" w:rsidP="009E0977">
      <w:pPr>
        <w:ind w:firstLine="284"/>
        <w:jc w:val="both"/>
      </w:pPr>
      <w:r w:rsidRPr="000E15C8">
        <w:rPr>
          <w:b/>
        </w:rPr>
        <w:t xml:space="preserve">1.5. </w:t>
      </w:r>
      <w:r w:rsidR="004F09A2" w:rsidRPr="000E15C8">
        <w:t>Акция проводится в рекламных целях и в целях привлечения внимания и поддержания интереса радиослушателей к Организатору, а также Радиопрограмме.</w:t>
      </w:r>
    </w:p>
    <w:p w14:paraId="221AEDB7" w14:textId="77777777" w:rsidR="00F45CBF" w:rsidRPr="000E15C8" w:rsidRDefault="00F45CBF" w:rsidP="002F5FC9">
      <w:pPr>
        <w:jc w:val="both"/>
      </w:pPr>
    </w:p>
    <w:p w14:paraId="7E1E5AD2" w14:textId="77777777" w:rsidR="00F45CBF" w:rsidRPr="000E15C8" w:rsidRDefault="00F45CBF">
      <w:pPr>
        <w:jc w:val="center"/>
        <w:rPr>
          <w:b/>
          <w:bCs/>
        </w:rPr>
      </w:pPr>
      <w:r w:rsidRPr="000E15C8">
        <w:rPr>
          <w:b/>
          <w:bCs/>
        </w:rPr>
        <w:t>2. УЧАСТНИКИ АКЦИИ</w:t>
      </w:r>
    </w:p>
    <w:p w14:paraId="6D8F2638" w14:textId="77777777" w:rsidR="00200CA2" w:rsidRPr="000E15C8" w:rsidRDefault="00F45CBF" w:rsidP="0059593F">
      <w:pPr>
        <w:ind w:firstLine="284"/>
        <w:jc w:val="both"/>
      </w:pPr>
      <w:r w:rsidRPr="000E15C8">
        <w:rPr>
          <w:b/>
          <w:bCs/>
        </w:rPr>
        <w:t>2.1.</w:t>
      </w:r>
      <w:r w:rsidRPr="000E15C8">
        <w:t xml:space="preserve"> </w:t>
      </w:r>
      <w:r w:rsidR="00200CA2" w:rsidRPr="000E15C8">
        <w:t>Участником Акции может стать любое физическое дееспособное лицо, являющееся г</w:t>
      </w:r>
      <w:r w:rsidR="00D40F99" w:rsidRPr="000E15C8">
        <w:t xml:space="preserve">ражданином Российской Федерации и </w:t>
      </w:r>
      <w:r w:rsidR="002C4CE0" w:rsidRPr="000E15C8">
        <w:t>постоянно проживающее на территории Российской Федерации</w:t>
      </w:r>
      <w:r w:rsidR="00D40F99" w:rsidRPr="000E15C8">
        <w:t xml:space="preserve">, </w:t>
      </w:r>
      <w:r w:rsidR="00CB2D4D" w:rsidRPr="000E15C8">
        <w:t xml:space="preserve">достигшее 18-летнего возраста, </w:t>
      </w:r>
      <w:r w:rsidR="00200CA2" w:rsidRPr="000E15C8">
        <w:t>которое действует от своего имени, обладает необходимыми и достаточными данными для приобретения и осуществления предоставляемых прав, а также добровольно, самостоятельно и лично принимает на себя все риски ответственности и последствий, связанных с участием в Акции.</w:t>
      </w:r>
    </w:p>
    <w:p w14:paraId="27BA1CF8" w14:textId="6F4E8588" w:rsidR="00A26444" w:rsidRPr="000E15C8" w:rsidRDefault="00277E73" w:rsidP="0059593F">
      <w:pPr>
        <w:ind w:firstLine="284"/>
        <w:jc w:val="both"/>
      </w:pPr>
      <w:r w:rsidRPr="000E15C8">
        <w:t>В Акции</w:t>
      </w:r>
      <w:r w:rsidR="00A26444" w:rsidRPr="000E15C8">
        <w:t xml:space="preserve"> запрещается участвовать работникам и представителям Организатора, аффилированным лицам, членам семей таких работников и представителей, а также работникам и представителям любых других лиц, имеющих непосредственное отношение к организации или проведению настоящей Акции.</w:t>
      </w:r>
    </w:p>
    <w:p w14:paraId="29F61BDB" w14:textId="77777777" w:rsidR="00D40F99" w:rsidRPr="000E15C8" w:rsidRDefault="00D40F99" w:rsidP="0059593F">
      <w:pPr>
        <w:ind w:firstLine="284"/>
        <w:jc w:val="both"/>
      </w:pPr>
      <w:r w:rsidRPr="000E15C8">
        <w:rPr>
          <w:b/>
          <w:bCs/>
        </w:rPr>
        <w:t>2.2.</w:t>
      </w:r>
      <w:r w:rsidRPr="000E15C8">
        <w:t xml:space="preserve"> Каждый Участник Акции: </w:t>
      </w:r>
    </w:p>
    <w:p w14:paraId="61975827" w14:textId="77777777" w:rsidR="00D40F99" w:rsidRPr="000E15C8" w:rsidRDefault="0095320A" w:rsidP="00D40F99">
      <w:pPr>
        <w:jc w:val="both"/>
      </w:pPr>
      <w:r w:rsidRPr="000E15C8">
        <w:t xml:space="preserve">     </w:t>
      </w:r>
      <w:r w:rsidR="00D40F99" w:rsidRPr="000E15C8">
        <w:t xml:space="preserve">-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</w:t>
      </w:r>
      <w:bookmarkStart w:id="1" w:name="OLE_LINK1"/>
      <w:bookmarkStart w:id="2" w:name="OLE_LINK2"/>
      <w:r w:rsidR="001C12BF" w:rsidRPr="000E15C8">
        <w:t>Правилами</w:t>
      </w:r>
      <w:bookmarkEnd w:id="1"/>
      <w:bookmarkEnd w:id="2"/>
      <w:r w:rsidR="00D40F99" w:rsidRPr="000E15C8">
        <w:t>;</w:t>
      </w:r>
    </w:p>
    <w:p w14:paraId="061DC7D5" w14:textId="77777777" w:rsidR="00D40F99" w:rsidRPr="000E15C8" w:rsidRDefault="00D40F99" w:rsidP="00D40F99">
      <w:pPr>
        <w:jc w:val="both"/>
      </w:pPr>
      <w:r w:rsidRPr="000E15C8">
        <w:t xml:space="preserve">     - в случае использования псевдонима (вымышленное имя) и/или изменения имени в период проведения Акции должен сообщить свое подлинное имя; </w:t>
      </w:r>
    </w:p>
    <w:p w14:paraId="3F87ECED" w14:textId="45F5A2C6" w:rsidR="00D40F99" w:rsidRPr="000E15C8" w:rsidRDefault="00D40F99" w:rsidP="00D40F99">
      <w:pPr>
        <w:jc w:val="both"/>
      </w:pPr>
      <w:r w:rsidRPr="000E15C8">
        <w:t xml:space="preserve">     - </w:t>
      </w:r>
      <w:r w:rsidR="000E15C8" w:rsidRPr="000E15C8">
        <w:t>лично и самостоятельно участвовать</w:t>
      </w:r>
      <w:r w:rsidRPr="000E15C8">
        <w:t xml:space="preserve"> в Акции;</w:t>
      </w:r>
    </w:p>
    <w:p w14:paraId="5C9922ED" w14:textId="77777777" w:rsidR="00D40F99" w:rsidRPr="000E15C8" w:rsidRDefault="00D40F99" w:rsidP="00D40F99">
      <w:pPr>
        <w:jc w:val="both"/>
      </w:pPr>
      <w:r w:rsidRPr="000E15C8">
        <w:lastRenderedPageBreak/>
        <w:t xml:space="preserve">     - должен знать и обязан соблюдать настоящие </w:t>
      </w:r>
      <w:r w:rsidR="001C12BF" w:rsidRPr="000E15C8">
        <w:t>Правила</w:t>
      </w:r>
      <w:r w:rsidRPr="000E15C8">
        <w:t xml:space="preserve">;   </w:t>
      </w:r>
    </w:p>
    <w:p w14:paraId="79DDCE56" w14:textId="77777777" w:rsidR="00D40F99" w:rsidRPr="000E15C8" w:rsidRDefault="00D40F99" w:rsidP="00D40F99">
      <w:pPr>
        <w:jc w:val="both"/>
      </w:pPr>
      <w:r w:rsidRPr="000E15C8">
        <w:t xml:space="preserve">     - вправе воздержаться или отказаться от участия в Акции; </w:t>
      </w:r>
    </w:p>
    <w:p w14:paraId="4D41BD31" w14:textId="77777777" w:rsidR="00D40F99" w:rsidRPr="000E15C8" w:rsidRDefault="00D40F99" w:rsidP="00D40F99">
      <w:pPr>
        <w:jc w:val="both"/>
      </w:pPr>
      <w:r w:rsidRPr="000E15C8">
        <w:t xml:space="preserve">     - не вправе передать и/или любым иным образом уступить свои права, связанные с участием в Акции, третьему лицу (лицам).</w:t>
      </w:r>
    </w:p>
    <w:p w14:paraId="6E03D5B1" w14:textId="77777777" w:rsidR="00096D97" w:rsidRPr="000E15C8" w:rsidRDefault="00D40F99" w:rsidP="0059593F">
      <w:pPr>
        <w:ind w:firstLine="284"/>
        <w:jc w:val="both"/>
      </w:pPr>
      <w:r w:rsidRPr="000E15C8">
        <w:rPr>
          <w:b/>
          <w:bCs/>
        </w:rPr>
        <w:t>2.3.</w:t>
      </w:r>
      <w:r w:rsidRPr="000E15C8">
        <w:t xml:space="preserve"> </w:t>
      </w:r>
      <w:r w:rsidR="00E543BB" w:rsidRPr="000E15C8">
        <w:t xml:space="preserve">Участник Акции за свой счет оплачивает все расходы, связанные с его участием в Акции, в том числе, расходы по оплате услуг телефонной </w:t>
      </w:r>
      <w:r w:rsidR="006D72ED" w:rsidRPr="000E15C8">
        <w:t xml:space="preserve">и иной </w:t>
      </w:r>
      <w:r w:rsidR="00E543BB" w:rsidRPr="000E15C8">
        <w:t>связи, транспортные расходы и все иные расходы, которые могут возникнуть у Участника Акции. Указанные расходы не компенсируются и не возмещаются.</w:t>
      </w:r>
    </w:p>
    <w:p w14:paraId="2429DFCA" w14:textId="77777777" w:rsidR="00E543BB" w:rsidRPr="000E15C8" w:rsidRDefault="00096D97" w:rsidP="00E543BB">
      <w:pPr>
        <w:ind w:firstLine="284"/>
        <w:jc w:val="both"/>
      </w:pPr>
      <w:r w:rsidRPr="000E15C8">
        <w:rPr>
          <w:b/>
        </w:rPr>
        <w:t>2.</w:t>
      </w:r>
      <w:r w:rsidR="00E078C9" w:rsidRPr="000E15C8">
        <w:rPr>
          <w:b/>
        </w:rPr>
        <w:t>4</w:t>
      </w:r>
      <w:r w:rsidRPr="000E15C8">
        <w:rPr>
          <w:b/>
        </w:rPr>
        <w:t>.</w:t>
      </w:r>
      <w:r w:rsidRPr="000E15C8">
        <w:t xml:space="preserve"> </w:t>
      </w:r>
      <w:r w:rsidR="00E543BB" w:rsidRPr="000E15C8">
        <w:t>Участник Акции действует лично, от своего имени, добровольно, самостоятельно и свободен в своем волеизъявлении. Участник Акции принимает на себя все риски ответственности и последствий, св</w:t>
      </w:r>
      <w:r w:rsidR="00A877D9" w:rsidRPr="000E15C8">
        <w:t>язанных с возможным получением п</w:t>
      </w:r>
      <w:r w:rsidR="0059593F" w:rsidRPr="000E15C8">
        <w:t>риза</w:t>
      </w:r>
      <w:r w:rsidR="00A9791E" w:rsidRPr="000E15C8">
        <w:t xml:space="preserve"> </w:t>
      </w:r>
      <w:r w:rsidR="00E543BB" w:rsidRPr="000E15C8">
        <w:t>по итогам участия в Акции.</w:t>
      </w:r>
    </w:p>
    <w:p w14:paraId="757AFEDA" w14:textId="090C9850" w:rsidR="000724E0" w:rsidRPr="000E15C8" w:rsidRDefault="00096D97" w:rsidP="00E543BB">
      <w:pPr>
        <w:ind w:firstLine="284"/>
        <w:jc w:val="both"/>
      </w:pPr>
      <w:r w:rsidRPr="000E15C8">
        <w:rPr>
          <w:b/>
          <w:bCs/>
        </w:rPr>
        <w:t>2.</w:t>
      </w:r>
      <w:r w:rsidR="00E078C9" w:rsidRPr="000E15C8">
        <w:rPr>
          <w:b/>
          <w:bCs/>
        </w:rPr>
        <w:t>5</w:t>
      </w:r>
      <w:r w:rsidR="00F45CBF" w:rsidRPr="000E15C8">
        <w:rPr>
          <w:b/>
          <w:bCs/>
        </w:rPr>
        <w:t>.</w:t>
      </w:r>
      <w:r w:rsidR="00F45CBF" w:rsidRPr="000E15C8">
        <w:t xml:space="preserve"> </w:t>
      </w:r>
      <w:r w:rsidR="00E543BB" w:rsidRPr="000E15C8">
        <w:t>Лица, не названные в п.</w:t>
      </w:r>
      <w:r w:rsidR="00277E73" w:rsidRPr="000E15C8">
        <w:t xml:space="preserve"> </w:t>
      </w:r>
      <w:r w:rsidR="00E543BB" w:rsidRPr="000E15C8">
        <w:t xml:space="preserve">2.1. </w:t>
      </w:r>
      <w:r w:rsidR="00480325" w:rsidRPr="000E15C8">
        <w:t>Правил</w:t>
      </w:r>
      <w:r w:rsidR="00E543BB" w:rsidRPr="000E15C8">
        <w:t xml:space="preserve">, а также лица, признанные судом недееспособными, и/или содержащиеся в местах лишения свободы стать Участниками Акции не могут и не вправе получить </w:t>
      </w:r>
      <w:r w:rsidR="008836C6" w:rsidRPr="000E15C8">
        <w:t>приз</w:t>
      </w:r>
      <w:r w:rsidR="00E543BB" w:rsidRPr="000E15C8">
        <w:t>.</w:t>
      </w:r>
    </w:p>
    <w:p w14:paraId="0A8FF36D" w14:textId="77777777" w:rsidR="00DB6FD1" w:rsidRPr="000E15C8" w:rsidRDefault="00DB6FD1" w:rsidP="00E543BB">
      <w:pPr>
        <w:ind w:firstLine="284"/>
        <w:jc w:val="both"/>
      </w:pPr>
    </w:p>
    <w:p w14:paraId="4F7A4462" w14:textId="77777777" w:rsidR="00F45CBF" w:rsidRPr="000E15C8" w:rsidRDefault="00712D35">
      <w:pPr>
        <w:jc w:val="center"/>
        <w:rPr>
          <w:b/>
        </w:rPr>
      </w:pPr>
      <w:r w:rsidRPr="000E15C8">
        <w:rPr>
          <w:b/>
        </w:rPr>
        <w:t>3</w:t>
      </w:r>
      <w:r w:rsidR="00F45CBF" w:rsidRPr="000E15C8">
        <w:rPr>
          <w:b/>
        </w:rPr>
        <w:t>. ПОРЯДОК ПРОВЕДЕНИЯ АКЦИИ</w:t>
      </w:r>
    </w:p>
    <w:p w14:paraId="209E4EC0" w14:textId="77777777" w:rsidR="009B25A0" w:rsidRPr="000E15C8" w:rsidRDefault="009B25A0">
      <w:pPr>
        <w:jc w:val="center"/>
        <w:rPr>
          <w:b/>
        </w:rPr>
      </w:pPr>
    </w:p>
    <w:p w14:paraId="743FEBD8" w14:textId="7B7268C2" w:rsidR="009B25A0" w:rsidRPr="000E15C8" w:rsidRDefault="009B25A0" w:rsidP="009B25A0">
      <w:pPr>
        <w:ind w:firstLine="284"/>
        <w:jc w:val="both"/>
      </w:pPr>
      <w:r w:rsidRPr="000E15C8">
        <w:rPr>
          <w:b/>
          <w:bCs/>
        </w:rPr>
        <w:t xml:space="preserve">3.1. </w:t>
      </w:r>
      <w:r w:rsidRPr="000E15C8">
        <w:rPr>
          <w:bCs/>
        </w:rPr>
        <w:t>Ежедневно с</w:t>
      </w:r>
      <w:r w:rsidR="00C63DEA" w:rsidRPr="000E15C8">
        <w:rPr>
          <w:bCs/>
        </w:rPr>
        <w:t>о среды по среду</w:t>
      </w:r>
      <w:r w:rsidRPr="000E15C8">
        <w:t xml:space="preserve">, </w:t>
      </w:r>
      <w:r w:rsidRPr="000E15C8">
        <w:rPr>
          <w:bCs/>
        </w:rPr>
        <w:t>в</w:t>
      </w:r>
      <w:r w:rsidRPr="000E15C8">
        <w:t xml:space="preserve"> период проведения Акции,</w:t>
      </w:r>
      <w:r w:rsidRPr="000E15C8">
        <w:rPr>
          <w:bCs/>
        </w:rPr>
        <w:t xml:space="preserve"> </w:t>
      </w:r>
      <w:r w:rsidRPr="000E15C8">
        <w:t xml:space="preserve">в </w:t>
      </w:r>
      <w:r w:rsidR="00E5242E" w:rsidRPr="000E15C8">
        <w:t xml:space="preserve">период с </w:t>
      </w:r>
      <w:r w:rsidR="007F66DF" w:rsidRPr="000E15C8">
        <w:t xml:space="preserve">07:35 до 18:20 </w:t>
      </w:r>
      <w:r w:rsidRPr="000E15C8">
        <w:t xml:space="preserve">часов (здесь и далее указано московское время), в эфире </w:t>
      </w:r>
      <w:r w:rsidR="00721B23" w:rsidRPr="000E15C8">
        <w:t>Радиопрограммы</w:t>
      </w:r>
      <w:r w:rsidRPr="000E15C8">
        <w:t xml:space="preserve"> ведущи</w:t>
      </w:r>
      <w:r w:rsidR="00277E73" w:rsidRPr="000E15C8">
        <w:t>е</w:t>
      </w:r>
      <w:r w:rsidRPr="000E15C8">
        <w:t xml:space="preserve"> объявля</w:t>
      </w:r>
      <w:r w:rsidR="00277E73" w:rsidRPr="000E15C8">
        <w:t>ю</w:t>
      </w:r>
      <w:r w:rsidRPr="000E15C8">
        <w:t>т о начале проведения очередного розыгрыша Акции и ее условиях.</w:t>
      </w:r>
    </w:p>
    <w:p w14:paraId="342D2F96" w14:textId="0121FDAA" w:rsidR="00E52C12" w:rsidRPr="000E15C8" w:rsidRDefault="009B25A0" w:rsidP="00C63DEA">
      <w:pPr>
        <w:ind w:firstLine="284"/>
        <w:jc w:val="both"/>
      </w:pPr>
      <w:r w:rsidRPr="000E15C8">
        <w:rPr>
          <w:b/>
        </w:rPr>
        <w:t>3.2.</w:t>
      </w:r>
      <w:r w:rsidRPr="000E15C8">
        <w:t xml:space="preserve"> </w:t>
      </w:r>
      <w:r w:rsidR="008F0D09" w:rsidRPr="000E15C8">
        <w:t>Участник</w:t>
      </w:r>
      <w:r w:rsidR="00FB3ED2" w:rsidRPr="000E15C8">
        <w:t>и</w:t>
      </w:r>
      <w:r w:rsidR="008F0D09" w:rsidRPr="000E15C8">
        <w:t xml:space="preserve"> Акции</w:t>
      </w:r>
      <w:r w:rsidR="00277E73" w:rsidRPr="000E15C8">
        <w:t xml:space="preserve">, </w:t>
      </w:r>
      <w:r w:rsidR="008A5658" w:rsidRPr="000E15C8">
        <w:t>отправляют на сайт четверостишье</w:t>
      </w:r>
      <w:r w:rsidR="00FB3ED2" w:rsidRPr="000E15C8">
        <w:t xml:space="preserve"> с использованием фразы </w:t>
      </w:r>
      <w:r w:rsidR="008A5658" w:rsidRPr="000E15C8">
        <w:t>«</w:t>
      </w:r>
      <w:r w:rsidR="00FB3ED2" w:rsidRPr="000E15C8">
        <w:t xml:space="preserve">Мебель </w:t>
      </w:r>
      <w:r w:rsidR="001F7BCC" w:rsidRPr="000E15C8">
        <w:t>легко</w:t>
      </w:r>
      <w:r w:rsidR="008A5658" w:rsidRPr="000E15C8">
        <w:t>»</w:t>
      </w:r>
      <w:r w:rsidR="000E15C8" w:rsidRPr="000E15C8">
        <w:t>. Все присланные</w:t>
      </w:r>
      <w:r w:rsidR="008A5658" w:rsidRPr="000E15C8">
        <w:t xml:space="preserve"> </w:t>
      </w:r>
      <w:r w:rsidR="000E15C8" w:rsidRPr="000E15C8">
        <w:t xml:space="preserve">четверостишья </w:t>
      </w:r>
      <w:r w:rsidR="008A5658" w:rsidRPr="000E15C8">
        <w:t>будут размеще</w:t>
      </w:r>
      <w:r w:rsidR="000E15C8" w:rsidRPr="000E15C8">
        <w:t xml:space="preserve">ны на сайте в разделе «Конкурс». Организатор объявляет победителя </w:t>
      </w:r>
      <w:r w:rsidR="000E15C8" w:rsidRPr="000E15C8">
        <w:t>не позднее 16 апреля 2017 года</w:t>
      </w:r>
      <w:r w:rsidR="000E15C8" w:rsidRPr="000E15C8">
        <w:t xml:space="preserve">. Победителем становится </w:t>
      </w:r>
      <w:r w:rsidR="000E15C8" w:rsidRPr="000E15C8">
        <w:t>участник</w:t>
      </w:r>
      <w:r w:rsidR="000E15C8" w:rsidRPr="000E15C8">
        <w:t>,</w:t>
      </w:r>
      <w:r w:rsidR="000E15C8" w:rsidRPr="000E15C8">
        <w:t xml:space="preserve"> </w:t>
      </w:r>
      <w:r w:rsidR="000E15C8" w:rsidRPr="000E15C8">
        <w:t xml:space="preserve">который прислал лучшее, по мнению Организатора, четверостишье. </w:t>
      </w:r>
    </w:p>
    <w:p w14:paraId="0D0E3203" w14:textId="77777777" w:rsidR="009B25A0" w:rsidRPr="000E15C8" w:rsidRDefault="009B25A0" w:rsidP="009B25A0">
      <w:pPr>
        <w:ind w:firstLine="284"/>
        <w:jc w:val="both"/>
      </w:pPr>
    </w:p>
    <w:p w14:paraId="74A152F6" w14:textId="77777777" w:rsidR="005626D9" w:rsidRPr="000E15C8" w:rsidRDefault="00C845ED" w:rsidP="005626D9">
      <w:pPr>
        <w:jc w:val="center"/>
        <w:rPr>
          <w:b/>
        </w:rPr>
      </w:pPr>
      <w:r w:rsidRPr="000E15C8">
        <w:rPr>
          <w:b/>
        </w:rPr>
        <w:t>4</w:t>
      </w:r>
      <w:r w:rsidR="005626D9" w:rsidRPr="000E15C8">
        <w:rPr>
          <w:b/>
        </w:rPr>
        <w:t xml:space="preserve">. </w:t>
      </w:r>
      <w:r w:rsidR="00474001" w:rsidRPr="000E15C8">
        <w:rPr>
          <w:b/>
        </w:rPr>
        <w:t>ПРОЧИЕ УСЛОВИЯ</w:t>
      </w:r>
    </w:p>
    <w:p w14:paraId="6BF89835" w14:textId="77777777" w:rsidR="009B25A0" w:rsidRPr="000E15C8" w:rsidRDefault="009B25A0" w:rsidP="005626D9">
      <w:pPr>
        <w:jc w:val="center"/>
        <w:rPr>
          <w:b/>
        </w:rPr>
      </w:pPr>
    </w:p>
    <w:p w14:paraId="3AF41860" w14:textId="36993A60" w:rsidR="00DA65E7" w:rsidRPr="000E15C8" w:rsidRDefault="00C845ED" w:rsidP="00463C79">
      <w:pPr>
        <w:ind w:firstLine="284"/>
        <w:jc w:val="both"/>
      </w:pPr>
      <w:r w:rsidRPr="000E15C8">
        <w:rPr>
          <w:b/>
        </w:rPr>
        <w:t>4</w:t>
      </w:r>
      <w:r w:rsidR="00DA65E7" w:rsidRPr="000E15C8">
        <w:rPr>
          <w:b/>
        </w:rPr>
        <w:t>.1.</w:t>
      </w:r>
      <w:r w:rsidR="00DA65E7" w:rsidRPr="000E15C8">
        <w:t xml:space="preserve"> </w:t>
      </w:r>
      <w:r w:rsidR="00DC6A3E" w:rsidRPr="000E15C8">
        <w:t xml:space="preserve">Призы Победителям Акции вручаются </w:t>
      </w:r>
      <w:r w:rsidR="00277E73" w:rsidRPr="000E15C8">
        <w:t>Организатором в</w:t>
      </w:r>
      <w:r w:rsidR="00DC6A3E" w:rsidRPr="000E15C8">
        <w:t xml:space="preserve"> срок не позднее </w:t>
      </w:r>
      <w:r w:rsidR="004824FC" w:rsidRPr="000E15C8">
        <w:t>1</w:t>
      </w:r>
      <w:r w:rsidR="000E15C8" w:rsidRPr="000E15C8">
        <w:t>6</w:t>
      </w:r>
      <w:r w:rsidR="008D68FB" w:rsidRPr="000E15C8">
        <w:t xml:space="preserve"> </w:t>
      </w:r>
      <w:r w:rsidR="00C63DEA" w:rsidRPr="000E15C8">
        <w:t>апреля</w:t>
      </w:r>
      <w:r w:rsidR="004664BA" w:rsidRPr="000E15C8">
        <w:t xml:space="preserve"> </w:t>
      </w:r>
      <w:r w:rsidR="00277E73" w:rsidRPr="000E15C8">
        <w:t>201</w:t>
      </w:r>
      <w:r w:rsidR="00721B23" w:rsidRPr="000E15C8">
        <w:t xml:space="preserve">7 </w:t>
      </w:r>
      <w:r w:rsidR="00277E73" w:rsidRPr="000E15C8">
        <w:t>года.</w:t>
      </w:r>
      <w:r w:rsidR="00DC6A3E" w:rsidRPr="000E15C8">
        <w:t xml:space="preserve"> Представитель </w:t>
      </w:r>
      <w:r w:rsidR="00FE2038" w:rsidRPr="000E15C8">
        <w:t>Организатора</w:t>
      </w:r>
      <w:r w:rsidR="00DC6A3E" w:rsidRPr="000E15C8">
        <w:t xml:space="preserve"> связывается с Победителями Акции по номерам телефонов, указанных Победителями, и сообщает о дате, времени, месте, способе вручения </w:t>
      </w:r>
      <w:r w:rsidR="00463C79" w:rsidRPr="000E15C8">
        <w:t>п</w:t>
      </w:r>
      <w:r w:rsidR="00DC6A3E" w:rsidRPr="000E15C8">
        <w:t xml:space="preserve">ризов. В случае, если Победитель проживает за пределами г. </w:t>
      </w:r>
      <w:r w:rsidR="000E15C8" w:rsidRPr="000E15C8">
        <w:t>Ярославль</w:t>
      </w:r>
      <w:r w:rsidR="00DC6A3E" w:rsidRPr="000E15C8">
        <w:t xml:space="preserve">, </w:t>
      </w:r>
      <w:r w:rsidR="00463C79" w:rsidRPr="000E15C8">
        <w:t>п</w:t>
      </w:r>
      <w:r w:rsidR="00DC6A3E" w:rsidRPr="000E15C8">
        <w:t xml:space="preserve">ризы вручаются почтой России, либо при помощи курьеров. Замена присужденного </w:t>
      </w:r>
      <w:r w:rsidR="00463C79" w:rsidRPr="000E15C8">
        <w:t>п</w:t>
      </w:r>
      <w:r w:rsidR="00DC6A3E" w:rsidRPr="000E15C8">
        <w:t xml:space="preserve">риза, в том числе денежной компенсацией, не производится. В случае, если представитель </w:t>
      </w:r>
      <w:r w:rsidR="00FE2038" w:rsidRPr="000E15C8">
        <w:t>Организатора</w:t>
      </w:r>
      <w:r w:rsidR="00DC6A3E" w:rsidRPr="000E15C8">
        <w:t xml:space="preserve"> не сможет дозвониться до </w:t>
      </w:r>
      <w:r w:rsidR="00463C79" w:rsidRPr="000E15C8">
        <w:t>П</w:t>
      </w:r>
      <w:r w:rsidR="00DC6A3E" w:rsidRPr="000E15C8">
        <w:t xml:space="preserve">обедителя в течение 2-х недель после объявления </w:t>
      </w:r>
      <w:r w:rsidR="00463C79" w:rsidRPr="000E15C8">
        <w:t>П</w:t>
      </w:r>
      <w:r w:rsidR="00DC6A3E" w:rsidRPr="000E15C8">
        <w:t xml:space="preserve">обедителя (выключен или недоступен номер телефона, а также если Победитель не отвечает на входящий звонок), </w:t>
      </w:r>
      <w:r w:rsidR="00FE2038" w:rsidRPr="000E15C8">
        <w:t>Организатор</w:t>
      </w:r>
      <w:r w:rsidR="00DC6A3E" w:rsidRPr="000E15C8">
        <w:t xml:space="preserve"> оставляет за собой право </w:t>
      </w:r>
      <w:r w:rsidR="00463C79" w:rsidRPr="000E15C8">
        <w:t>п</w:t>
      </w:r>
      <w:r w:rsidR="00DC6A3E" w:rsidRPr="000E15C8">
        <w:t>риз не выдавать.</w:t>
      </w:r>
    </w:p>
    <w:p w14:paraId="4157DCBD" w14:textId="284EF618" w:rsidR="00DA65E7" w:rsidRPr="000E15C8" w:rsidRDefault="00C845ED" w:rsidP="00DA65E7">
      <w:pPr>
        <w:ind w:firstLine="284"/>
        <w:jc w:val="both"/>
      </w:pPr>
      <w:r w:rsidRPr="000E15C8">
        <w:rPr>
          <w:b/>
        </w:rPr>
        <w:t>4</w:t>
      </w:r>
      <w:r w:rsidR="00DA65E7" w:rsidRPr="000E15C8">
        <w:rPr>
          <w:b/>
        </w:rPr>
        <w:t>.2.</w:t>
      </w:r>
      <w:r w:rsidR="00DA65E7" w:rsidRPr="000E15C8">
        <w:t xml:space="preserve"> Для получения приза Победитель должен выполнить следующие действия:</w:t>
      </w:r>
    </w:p>
    <w:p w14:paraId="62BC0B89" w14:textId="2F613C5C" w:rsidR="00DA65E7" w:rsidRPr="000E15C8" w:rsidRDefault="00C845ED" w:rsidP="00DA65E7">
      <w:pPr>
        <w:ind w:firstLine="284"/>
        <w:jc w:val="both"/>
      </w:pPr>
      <w:r w:rsidRPr="000E15C8">
        <w:rPr>
          <w:b/>
        </w:rPr>
        <w:t>4</w:t>
      </w:r>
      <w:r w:rsidR="00DA65E7" w:rsidRPr="000E15C8">
        <w:rPr>
          <w:b/>
        </w:rPr>
        <w:t xml:space="preserve">.2.1. </w:t>
      </w:r>
      <w:r w:rsidR="00DA65E7" w:rsidRPr="000E15C8">
        <w:t xml:space="preserve">Предъявить уполномоченным представителям </w:t>
      </w:r>
      <w:r w:rsidR="00FE2038" w:rsidRPr="000E15C8">
        <w:t>Организатора</w:t>
      </w:r>
      <w:r w:rsidR="009E47A9" w:rsidRPr="000E15C8">
        <w:t xml:space="preserve"> </w:t>
      </w:r>
      <w:r w:rsidR="00DA65E7" w:rsidRPr="000E15C8">
        <w:t xml:space="preserve">паспорт или иной документ, удостоверяющий его личность, в соответствии с требованиями действующего законодательства РФ, предоставить информацию для подачи сведений в налоговую инспекцию, содержащую ФИО, дату рождения, наименование документа, удостоверяющего личность, его №, кем и когда был выдан, место жительства, телефон (при наличии), копию свидетельства ИНН и прочие необходимые данные. В случае необходимости, копии документов необходимо предоставить в срок, указанный </w:t>
      </w:r>
      <w:r w:rsidR="00FE2038" w:rsidRPr="000E15C8">
        <w:t>Организатором</w:t>
      </w:r>
      <w:r w:rsidR="00DA65E7" w:rsidRPr="000E15C8">
        <w:t>.</w:t>
      </w:r>
    </w:p>
    <w:p w14:paraId="63136E8B" w14:textId="0EBAB1DA" w:rsidR="00DA65E7" w:rsidRPr="000E15C8" w:rsidRDefault="00C845ED" w:rsidP="00DA65E7">
      <w:pPr>
        <w:ind w:firstLine="284"/>
        <w:jc w:val="both"/>
      </w:pPr>
      <w:r w:rsidRPr="000E15C8">
        <w:rPr>
          <w:b/>
        </w:rPr>
        <w:t>4</w:t>
      </w:r>
      <w:r w:rsidR="00DA65E7" w:rsidRPr="000E15C8">
        <w:rPr>
          <w:b/>
        </w:rPr>
        <w:t>.2.2.</w:t>
      </w:r>
      <w:r w:rsidR="00DA65E7" w:rsidRPr="000E15C8">
        <w:t xml:space="preserve"> Подписать Акт приема-передачи приза (в 2-х экземплярах) и передать его экземпляр </w:t>
      </w:r>
      <w:r w:rsidR="00FE2038" w:rsidRPr="000E15C8">
        <w:t>Организатору</w:t>
      </w:r>
      <w:r w:rsidR="00DA65E7" w:rsidRPr="000E15C8">
        <w:t>.</w:t>
      </w:r>
    </w:p>
    <w:p w14:paraId="7B84BA49" w14:textId="57410DB2" w:rsidR="00DA65E7" w:rsidRPr="000E15C8" w:rsidRDefault="00DA65E7" w:rsidP="00DA65E7">
      <w:pPr>
        <w:ind w:firstLine="284"/>
        <w:jc w:val="both"/>
      </w:pPr>
      <w:r w:rsidRPr="000E15C8">
        <w:t xml:space="preserve"> В случае, если Победитель по какой-либо причине не может получить присужденный </w:t>
      </w:r>
      <w:r w:rsidR="00F058EB" w:rsidRPr="000E15C8">
        <w:t>приз</w:t>
      </w:r>
      <w:r w:rsidRPr="000E15C8">
        <w:t xml:space="preserve"> самостоятельно, то другое лицо вправе получить за него этот приз только при наличии нотариально удостоверенной доверенности и документов, указанных в п. </w:t>
      </w:r>
      <w:r w:rsidR="00F10093" w:rsidRPr="000E15C8">
        <w:t>4</w:t>
      </w:r>
      <w:r w:rsidRPr="000E15C8">
        <w:t>.2.1 настоящих Правил.</w:t>
      </w:r>
    </w:p>
    <w:p w14:paraId="2DEB8306" w14:textId="48F41F42" w:rsidR="00DA65E7" w:rsidRPr="000E15C8" w:rsidRDefault="00C845ED" w:rsidP="00DA65E7">
      <w:pPr>
        <w:ind w:firstLine="284"/>
        <w:jc w:val="both"/>
      </w:pPr>
      <w:r w:rsidRPr="000E15C8">
        <w:rPr>
          <w:b/>
        </w:rPr>
        <w:t>4</w:t>
      </w:r>
      <w:r w:rsidR="00DA65E7" w:rsidRPr="000E15C8">
        <w:rPr>
          <w:b/>
        </w:rPr>
        <w:t xml:space="preserve">.3. </w:t>
      </w:r>
      <w:r w:rsidR="00DA65E7" w:rsidRPr="000E15C8">
        <w:t xml:space="preserve">Оценка полноты, точности, своевременности и правильности всех сведений, сообщенных Участником Акции, определение выигравших призы </w:t>
      </w:r>
      <w:r w:rsidR="004664BA" w:rsidRPr="000E15C8">
        <w:t>Победителей</w:t>
      </w:r>
      <w:r w:rsidR="00DA65E7" w:rsidRPr="000E15C8">
        <w:t xml:space="preserve">, даты, времени и места вручения призов, осуществляются </w:t>
      </w:r>
      <w:r w:rsidR="00FE2038" w:rsidRPr="000E15C8">
        <w:t>Организатором</w:t>
      </w:r>
      <w:r w:rsidR="0024573F" w:rsidRPr="000E15C8">
        <w:t xml:space="preserve"> </w:t>
      </w:r>
      <w:r w:rsidR="00DA65E7" w:rsidRPr="000E15C8">
        <w:t>Акции самостоятельно, по его собственному усмотрению, и относятся к его исключительной компетенции.</w:t>
      </w:r>
    </w:p>
    <w:p w14:paraId="3F0E4470" w14:textId="19622CFB" w:rsidR="00DA65E7" w:rsidRPr="000E15C8" w:rsidRDefault="00C845ED" w:rsidP="00DA65E7">
      <w:pPr>
        <w:ind w:firstLine="284"/>
        <w:jc w:val="both"/>
      </w:pPr>
      <w:r w:rsidRPr="000E15C8">
        <w:rPr>
          <w:b/>
        </w:rPr>
        <w:lastRenderedPageBreak/>
        <w:t>4</w:t>
      </w:r>
      <w:r w:rsidR="00DA65E7" w:rsidRPr="000E15C8">
        <w:rPr>
          <w:b/>
        </w:rPr>
        <w:t>.4.</w:t>
      </w:r>
      <w:r w:rsidR="00DA65E7" w:rsidRPr="000E15C8">
        <w:t xml:space="preserve"> В случае если предъявленные документы, указанные в п.</w:t>
      </w:r>
      <w:r w:rsidR="00F10093" w:rsidRPr="000E15C8">
        <w:t>4</w:t>
      </w:r>
      <w:r w:rsidR="00DA65E7" w:rsidRPr="000E15C8">
        <w:t xml:space="preserve">.2. Правил, вызывают сомнение в их достоверности и подлинности, </w:t>
      </w:r>
      <w:r w:rsidR="00FE2038" w:rsidRPr="000E15C8">
        <w:t>Организатор</w:t>
      </w:r>
      <w:r w:rsidR="009E47A9" w:rsidRPr="000E15C8">
        <w:t xml:space="preserve"> </w:t>
      </w:r>
      <w:r w:rsidR="00DA65E7" w:rsidRPr="000E15C8">
        <w:t>Акции оставля</w:t>
      </w:r>
      <w:r w:rsidR="00E02804" w:rsidRPr="000E15C8">
        <w:t>е</w:t>
      </w:r>
      <w:r w:rsidR="00DA65E7" w:rsidRPr="000E15C8">
        <w:t>т за собой право провести проверку на предмет их соответствия установленным требованиям, и до получения ее результатов призы не выдавать.</w:t>
      </w:r>
    </w:p>
    <w:p w14:paraId="21644C90" w14:textId="26DD58B1" w:rsidR="00DA65E7" w:rsidRPr="000E15C8" w:rsidRDefault="00DA65E7" w:rsidP="00DA65E7">
      <w:pPr>
        <w:ind w:firstLine="284"/>
        <w:jc w:val="both"/>
      </w:pPr>
      <w:r w:rsidRPr="000E15C8">
        <w:t xml:space="preserve">В случае установления </w:t>
      </w:r>
      <w:r w:rsidR="00FE2038" w:rsidRPr="000E15C8">
        <w:t>Организатором</w:t>
      </w:r>
      <w:r w:rsidRPr="000E15C8">
        <w:t xml:space="preserve"> Акции факта представления недействительных и/или недостоверных документов, сведений и информации, а равно в случае несоблюдения условий проведения Акции, приз не выдается.</w:t>
      </w:r>
    </w:p>
    <w:p w14:paraId="1FD9FBEB" w14:textId="5686C2D9" w:rsidR="00DA65E7" w:rsidRPr="000E15C8" w:rsidRDefault="00C845ED" w:rsidP="00DA65E7">
      <w:pPr>
        <w:ind w:firstLine="284"/>
        <w:jc w:val="both"/>
      </w:pPr>
      <w:r w:rsidRPr="000E15C8">
        <w:rPr>
          <w:b/>
          <w:bCs/>
        </w:rPr>
        <w:t>4</w:t>
      </w:r>
      <w:r w:rsidR="00DA65E7" w:rsidRPr="000E15C8">
        <w:rPr>
          <w:b/>
          <w:bCs/>
        </w:rPr>
        <w:t>.5.</w:t>
      </w:r>
      <w:r w:rsidR="00DA65E7" w:rsidRPr="000E15C8">
        <w:t xml:space="preserve"> В случае если Победитель Акции отказывается получить приз и/или не воспользуется предоставленным правом на получение приза в порядке и сроки, определенные </w:t>
      </w:r>
      <w:r w:rsidR="00FE2038" w:rsidRPr="000E15C8">
        <w:t>Организатором</w:t>
      </w:r>
      <w:r w:rsidR="00DA65E7" w:rsidRPr="000E15C8">
        <w:t xml:space="preserve"> Акции, </w:t>
      </w:r>
      <w:r w:rsidR="00FE2038" w:rsidRPr="000E15C8">
        <w:t>Организатор</w:t>
      </w:r>
      <w:r w:rsidR="00DA65E7" w:rsidRPr="000E15C8">
        <w:t xml:space="preserve"> Акции вправе самостоятельно и по своему усмотрению распорядиться призом.</w:t>
      </w:r>
    </w:p>
    <w:p w14:paraId="08A2246A" w14:textId="405553D6" w:rsidR="00B338F9" w:rsidRPr="000E15C8" w:rsidRDefault="00C845ED" w:rsidP="006D72ED">
      <w:pPr>
        <w:ind w:firstLine="284"/>
        <w:jc w:val="both"/>
      </w:pPr>
      <w:r w:rsidRPr="000E15C8">
        <w:rPr>
          <w:b/>
        </w:rPr>
        <w:t>4</w:t>
      </w:r>
      <w:r w:rsidR="00DA65E7" w:rsidRPr="000E15C8">
        <w:rPr>
          <w:b/>
        </w:rPr>
        <w:t xml:space="preserve">.6. </w:t>
      </w:r>
      <w:r w:rsidR="006D72ED" w:rsidRPr="000E15C8">
        <w:t xml:space="preserve">Стоимость </w:t>
      </w:r>
      <w:r w:rsidR="00463C79" w:rsidRPr="000E15C8">
        <w:t>п</w:t>
      </w:r>
      <w:r w:rsidR="00C63DEA" w:rsidRPr="000E15C8">
        <w:t>риза составляет 10</w:t>
      </w:r>
      <w:r w:rsidR="006D72ED" w:rsidRPr="000E15C8">
        <w:t> 000,00 (</w:t>
      </w:r>
      <w:r w:rsidR="00C63DEA" w:rsidRPr="000E15C8">
        <w:t>Десять тысяч</w:t>
      </w:r>
      <w:r w:rsidR="006D72ED" w:rsidRPr="000E15C8">
        <w:t xml:space="preserve"> рублей 00 копеек) и не облагается налогом на доходы физических лиц на основании п. 28 ст. 217 Налогового Кодекса Российской Федерации</w:t>
      </w:r>
      <w:r w:rsidR="00DE268F" w:rsidRPr="000E15C8">
        <w:t>.</w:t>
      </w:r>
      <w:r w:rsidR="00E02804" w:rsidRPr="000E15C8">
        <w:t xml:space="preserve"> Каждому Победителю Акции может быть вручено не более 1 (одного) Приза. Обмен приза на денежные средства не производится</w:t>
      </w:r>
      <w:r w:rsidR="003479EA" w:rsidRPr="000E15C8">
        <w:t>.</w:t>
      </w:r>
    </w:p>
    <w:p w14:paraId="4F5BB945" w14:textId="247E1E59" w:rsidR="00DA65E7" w:rsidRPr="000E15C8" w:rsidRDefault="00C845ED" w:rsidP="00DA65E7">
      <w:pPr>
        <w:ind w:firstLine="284"/>
        <w:jc w:val="both"/>
      </w:pPr>
      <w:r w:rsidRPr="000E15C8">
        <w:rPr>
          <w:b/>
          <w:bCs/>
        </w:rPr>
        <w:t>4</w:t>
      </w:r>
      <w:r w:rsidR="00DA65E7" w:rsidRPr="000E15C8">
        <w:rPr>
          <w:b/>
          <w:bCs/>
        </w:rPr>
        <w:t xml:space="preserve">.7. </w:t>
      </w:r>
      <w:r w:rsidR="00FE2038" w:rsidRPr="000E15C8">
        <w:t>Организатор</w:t>
      </w:r>
      <w:r w:rsidR="00DA65E7" w:rsidRPr="000E15C8">
        <w:t xml:space="preserve"> Акции не нес</w:t>
      </w:r>
      <w:r w:rsidR="00F058EB" w:rsidRPr="000E15C8">
        <w:t>е</w:t>
      </w:r>
      <w:r w:rsidR="00DA65E7" w:rsidRPr="000E15C8">
        <w:t>т ответственности за</w:t>
      </w:r>
      <w:r w:rsidR="00F058EB" w:rsidRPr="000E15C8">
        <w:t xml:space="preserve"> невручение присужденного приза</w:t>
      </w:r>
      <w:r w:rsidR="00DA65E7" w:rsidRPr="000E15C8">
        <w:t>, если Победитель</w:t>
      </w:r>
      <w:r w:rsidR="00F4631A" w:rsidRPr="000E15C8">
        <w:t xml:space="preserve"> </w:t>
      </w:r>
      <w:r w:rsidR="00DA65E7" w:rsidRPr="000E15C8">
        <w:t xml:space="preserve">не сообщил сведения и информацию, указанные в настоящих Правилах, или </w:t>
      </w:r>
      <w:r w:rsidR="00EC67B9" w:rsidRPr="000E15C8">
        <w:t>сообщил недостоверные</w:t>
      </w:r>
      <w:r w:rsidR="00DA65E7" w:rsidRPr="000E15C8">
        <w:t>/недействительные сведения и информацию, или отказался от при</w:t>
      </w:r>
      <w:r w:rsidR="00F058EB" w:rsidRPr="000E15C8">
        <w:t>сужденного приза</w:t>
      </w:r>
      <w:r w:rsidR="00DA65E7" w:rsidRPr="000E15C8">
        <w:t xml:space="preserve">, не востребовал или не получил присужденный приз в порядке, предусмотренном настоящими Правилами. Все невостребованные призы хранятся у </w:t>
      </w:r>
      <w:r w:rsidR="00FE2038" w:rsidRPr="000E15C8">
        <w:t>Организатора</w:t>
      </w:r>
      <w:r w:rsidR="00DA65E7" w:rsidRPr="000E15C8">
        <w:t xml:space="preserve"> Акции в течение времени, определенного настоящими Правилами для их вручения </w:t>
      </w:r>
      <w:r w:rsidR="00F058EB" w:rsidRPr="000E15C8">
        <w:t>Победителям</w:t>
      </w:r>
      <w:r w:rsidR="00F4631A" w:rsidRPr="000E15C8">
        <w:t xml:space="preserve"> </w:t>
      </w:r>
      <w:r w:rsidR="00F058EB" w:rsidRPr="000E15C8">
        <w:t>Акции</w:t>
      </w:r>
      <w:r w:rsidR="00DA65E7" w:rsidRPr="000E15C8">
        <w:t>.</w:t>
      </w:r>
      <w:r w:rsidR="00E02804" w:rsidRPr="000E15C8">
        <w:t xml:space="preserve"> </w:t>
      </w:r>
    </w:p>
    <w:p w14:paraId="0CDF5FD7" w14:textId="78E7760B" w:rsidR="00DA65E7" w:rsidRPr="000E15C8" w:rsidRDefault="00C845ED" w:rsidP="00DA65E7">
      <w:pPr>
        <w:ind w:firstLine="284"/>
        <w:jc w:val="both"/>
      </w:pPr>
      <w:r w:rsidRPr="000E15C8">
        <w:rPr>
          <w:b/>
          <w:bCs/>
        </w:rPr>
        <w:t>4</w:t>
      </w:r>
      <w:r w:rsidR="00DA65E7" w:rsidRPr="000E15C8">
        <w:rPr>
          <w:b/>
          <w:bCs/>
        </w:rPr>
        <w:t xml:space="preserve">.8. </w:t>
      </w:r>
      <w:r w:rsidR="00DA65E7" w:rsidRPr="000E15C8">
        <w:rPr>
          <w:bCs/>
        </w:rPr>
        <w:t xml:space="preserve">Принимая участие в Акции, Участник тем самым подтверждает свое согласие на то, что Организатор/Радиопрограмма, их уполномоченные лица вправе </w:t>
      </w:r>
      <w:r w:rsidR="00DA65E7" w:rsidRPr="000E15C8">
        <w:t xml:space="preserve">для целей </w:t>
      </w:r>
      <w:r w:rsidR="00F058EB" w:rsidRPr="000E15C8">
        <w:t>проведения Акции и выдачи приза</w:t>
      </w:r>
      <w:r w:rsidR="00DA65E7" w:rsidRPr="000E15C8">
        <w:t xml:space="preserve">, а также для целей рекламы и продвижения продукции </w:t>
      </w:r>
      <w:r w:rsidR="00FE2038" w:rsidRPr="000E15C8">
        <w:t>Организатора</w:t>
      </w:r>
      <w:r w:rsidR="00DA65E7" w:rsidRPr="000E15C8">
        <w:t xml:space="preserve"> </w:t>
      </w:r>
      <w:r w:rsidR="00FF2330" w:rsidRPr="000E15C8">
        <w:t xml:space="preserve">обрабатывать </w:t>
      </w:r>
      <w:r w:rsidR="00DA65E7" w:rsidRPr="000E15C8">
        <w:t>персональные данные Участника</w:t>
      </w:r>
      <w:r w:rsidR="00F058EB" w:rsidRPr="000E15C8">
        <w:t xml:space="preserve"> Акции</w:t>
      </w:r>
      <w:r w:rsidR="003479EA" w:rsidRPr="000E15C8">
        <w:t xml:space="preserve">, </w:t>
      </w:r>
      <w:r w:rsidR="00FF2330" w:rsidRPr="000E15C8">
        <w:t xml:space="preserve">использовать </w:t>
      </w:r>
      <w:r w:rsidR="00E02804" w:rsidRPr="000E15C8">
        <w:t>его фотоизображение</w:t>
      </w:r>
      <w:r w:rsidR="00DA65E7" w:rsidRPr="000E15C8">
        <w:t xml:space="preserve"> в течение неопределенного срока </w:t>
      </w:r>
      <w:r w:rsidR="00EC67B9" w:rsidRPr="000E15C8">
        <w:t>и без</w:t>
      </w:r>
      <w:r w:rsidR="00DA65E7" w:rsidRPr="000E15C8">
        <w:t xml:space="preserve"> выплаты ему какого-либо вознаграждения. </w:t>
      </w:r>
    </w:p>
    <w:p w14:paraId="706C716D" w14:textId="3D966899" w:rsidR="00C845ED" w:rsidRPr="000E15C8" w:rsidRDefault="00C845ED" w:rsidP="00DA65E7">
      <w:pPr>
        <w:ind w:firstLine="284"/>
        <w:jc w:val="both"/>
      </w:pPr>
      <w:r w:rsidRPr="000E15C8">
        <w:rPr>
          <w:b/>
        </w:rPr>
        <w:t>4.9.</w:t>
      </w:r>
      <w:r w:rsidRPr="000E15C8">
        <w:t xml:space="preserve"> Факт участия в Акции подразумевает, что Участники выражают свое безусловное согласие с тем, что их изображения, фото- и видеоматериалы, а также интервью и иные материалы о них</w:t>
      </w:r>
      <w:r w:rsidR="00FF2330" w:rsidRPr="000E15C8">
        <w:t xml:space="preserve"> (включающие их персональные данные)</w:t>
      </w:r>
      <w:r w:rsidRPr="000E15C8">
        <w:t xml:space="preserve"> могут быть использованы в рекламных и иных коммерческих целях, направленных на продвижение на рынке товаров </w:t>
      </w:r>
      <w:r w:rsidR="00FE2038" w:rsidRPr="000E15C8">
        <w:t>Организатора</w:t>
      </w:r>
      <w:r w:rsidRPr="000E15C8">
        <w:t xml:space="preserve">, </w:t>
      </w:r>
      <w:r w:rsidR="00CB539B" w:rsidRPr="000E15C8">
        <w:t xml:space="preserve">в какой бы то ни было форме, как на территории Российской Федерации, так и за рубежом в течение неограниченного срока </w:t>
      </w:r>
      <w:r w:rsidRPr="000E15C8">
        <w:t>без выплаты вознаграждения Участнику.</w:t>
      </w:r>
    </w:p>
    <w:p w14:paraId="0B4856E4" w14:textId="4B9D802A" w:rsidR="00DA65E7" w:rsidRPr="000E15C8" w:rsidRDefault="00C845ED" w:rsidP="00DA65E7">
      <w:pPr>
        <w:ind w:firstLine="284"/>
        <w:jc w:val="both"/>
        <w:rPr>
          <w:b/>
        </w:rPr>
      </w:pPr>
      <w:r w:rsidRPr="000E15C8">
        <w:rPr>
          <w:b/>
        </w:rPr>
        <w:t>4</w:t>
      </w:r>
      <w:r w:rsidR="00F058EB" w:rsidRPr="000E15C8">
        <w:rPr>
          <w:b/>
        </w:rPr>
        <w:t>.</w:t>
      </w:r>
      <w:r w:rsidRPr="000E15C8">
        <w:rPr>
          <w:b/>
        </w:rPr>
        <w:t>10</w:t>
      </w:r>
      <w:r w:rsidR="00DA65E7" w:rsidRPr="000E15C8">
        <w:rPr>
          <w:b/>
        </w:rPr>
        <w:t>.</w:t>
      </w:r>
      <w:r w:rsidR="00DA65E7" w:rsidRPr="000E15C8">
        <w:t xml:space="preserve"> Любая и всякая помощь, оказанная третьим лицом Участнику Акции во время проведения </w:t>
      </w:r>
      <w:r w:rsidR="00EC67B9" w:rsidRPr="000E15C8">
        <w:t>Акции, не</w:t>
      </w:r>
      <w:r w:rsidR="00DA65E7" w:rsidRPr="000E15C8">
        <w:t xml:space="preserve"> предоставляет третьему лицу никаких прав, связанных с участием в Акции, в том числе, права требовать от </w:t>
      </w:r>
      <w:r w:rsidR="005D1751" w:rsidRPr="000E15C8">
        <w:t>Организатора</w:t>
      </w:r>
      <w:r w:rsidR="00DA65E7" w:rsidRPr="000E15C8">
        <w:t xml:space="preserve"> Акции предоставить права и/или выполнить обязательства.</w:t>
      </w:r>
    </w:p>
    <w:p w14:paraId="713A18B4" w14:textId="2C838C2D" w:rsidR="00DA65E7" w:rsidRPr="000E15C8" w:rsidRDefault="00C845ED" w:rsidP="00DA65E7">
      <w:pPr>
        <w:ind w:firstLine="284"/>
        <w:jc w:val="both"/>
      </w:pPr>
      <w:r w:rsidRPr="000E15C8">
        <w:rPr>
          <w:b/>
        </w:rPr>
        <w:t>4</w:t>
      </w:r>
      <w:r w:rsidR="00DA65E7" w:rsidRPr="000E15C8">
        <w:rPr>
          <w:b/>
        </w:rPr>
        <w:t>.1</w:t>
      </w:r>
      <w:r w:rsidRPr="000E15C8">
        <w:rPr>
          <w:b/>
        </w:rPr>
        <w:t>1</w:t>
      </w:r>
      <w:r w:rsidR="00DA65E7" w:rsidRPr="000E15C8">
        <w:rPr>
          <w:b/>
        </w:rPr>
        <w:t xml:space="preserve">. </w:t>
      </w:r>
      <w:r w:rsidR="00DA65E7" w:rsidRPr="000E15C8">
        <w:t xml:space="preserve">В случае выявления каких-либо ошибок, неправильного понимания, толкования или любой иной спорной ситуации, касающихся в целом всей Акции или любой ее части и/или настоящих Правил, решения </w:t>
      </w:r>
      <w:r w:rsidR="005D1751" w:rsidRPr="000E15C8">
        <w:t>Организатора</w:t>
      </w:r>
      <w:r w:rsidR="00FE2038" w:rsidRPr="000E15C8">
        <w:t xml:space="preserve"> </w:t>
      </w:r>
      <w:r w:rsidR="00DA65E7" w:rsidRPr="000E15C8">
        <w:t>Акции являются окончательными и обжалованию не подлежат.</w:t>
      </w:r>
    </w:p>
    <w:p w14:paraId="5CD2B437" w14:textId="568DF6F7" w:rsidR="00DA65E7" w:rsidRPr="000E15C8" w:rsidRDefault="00C845ED" w:rsidP="00DA65E7">
      <w:pPr>
        <w:ind w:firstLine="284"/>
        <w:jc w:val="both"/>
        <w:rPr>
          <w:b/>
        </w:rPr>
      </w:pPr>
      <w:r w:rsidRPr="000E15C8">
        <w:rPr>
          <w:b/>
        </w:rPr>
        <w:t>4</w:t>
      </w:r>
      <w:r w:rsidR="00DA65E7" w:rsidRPr="000E15C8">
        <w:rPr>
          <w:b/>
        </w:rPr>
        <w:t>.1</w:t>
      </w:r>
      <w:r w:rsidRPr="000E15C8">
        <w:rPr>
          <w:b/>
        </w:rPr>
        <w:t>2</w:t>
      </w:r>
      <w:r w:rsidR="00DA65E7" w:rsidRPr="000E15C8">
        <w:rPr>
          <w:b/>
        </w:rPr>
        <w:t xml:space="preserve">. </w:t>
      </w:r>
      <w:r w:rsidR="005D1751" w:rsidRPr="000E15C8">
        <w:t>Организатор</w:t>
      </w:r>
      <w:r w:rsidR="005D1751" w:rsidRPr="000E15C8">
        <w:rPr>
          <w:b/>
        </w:rPr>
        <w:t>/</w:t>
      </w:r>
      <w:r w:rsidR="00DA65E7" w:rsidRPr="000E15C8">
        <w:t xml:space="preserve">Радиопрограмма всеми разумными и практичными способами будет стараться довести до минимума трудности, связанные с обеспечением нормальной работы средств связи, используемых во время проведения Акции, однако не может дать в этом отношении никаких гарантий и обязательств.             </w:t>
      </w:r>
    </w:p>
    <w:p w14:paraId="1A588184" w14:textId="29676BF3" w:rsidR="00DA65E7" w:rsidRPr="000E15C8" w:rsidRDefault="005D1751" w:rsidP="00DA65E7">
      <w:pPr>
        <w:ind w:firstLine="284"/>
        <w:jc w:val="both"/>
      </w:pPr>
      <w:r w:rsidRPr="000E15C8">
        <w:t>Организатор/</w:t>
      </w:r>
      <w:r w:rsidR="00DA65E7" w:rsidRPr="000E15C8">
        <w:t xml:space="preserve">Радиопрограмма не отвечает за неисправности/повреждения средств, оборудования и агрегатов связи, отсутствие телефонной связи и иных средств связи, используемых во время проведения Акции, в том числе за </w:t>
      </w:r>
      <w:r w:rsidR="00EC67B9" w:rsidRPr="000E15C8">
        <w:t>сбои во</w:t>
      </w:r>
      <w:r w:rsidR="00DA65E7" w:rsidRPr="000E15C8">
        <w:t xml:space="preserve"> время эксплуатации, а равно за действия и работу операторов связи и качество предоставляемых ими услуг, и/или действия </w:t>
      </w:r>
      <w:r w:rsidR="00EC67B9" w:rsidRPr="000E15C8">
        <w:t>любых третьих</w:t>
      </w:r>
      <w:r w:rsidR="00DA65E7" w:rsidRPr="000E15C8">
        <w:t xml:space="preserve"> лиц во время проведения Акции.</w:t>
      </w:r>
    </w:p>
    <w:p w14:paraId="506D6F22" w14:textId="793ED5BD" w:rsidR="00DA65E7" w:rsidRPr="000E15C8" w:rsidRDefault="00C845ED" w:rsidP="00DA65E7">
      <w:pPr>
        <w:ind w:firstLine="284"/>
        <w:jc w:val="both"/>
      </w:pPr>
      <w:r w:rsidRPr="000E15C8">
        <w:rPr>
          <w:b/>
          <w:bCs/>
        </w:rPr>
        <w:t>4</w:t>
      </w:r>
      <w:r w:rsidR="00DA65E7" w:rsidRPr="000E15C8">
        <w:rPr>
          <w:b/>
          <w:bCs/>
        </w:rPr>
        <w:t>.1</w:t>
      </w:r>
      <w:r w:rsidRPr="000E15C8">
        <w:rPr>
          <w:b/>
          <w:bCs/>
        </w:rPr>
        <w:t>3</w:t>
      </w:r>
      <w:r w:rsidR="00DA65E7" w:rsidRPr="000E15C8">
        <w:rPr>
          <w:b/>
          <w:bCs/>
        </w:rPr>
        <w:t>.</w:t>
      </w:r>
      <w:r w:rsidR="00DA65E7" w:rsidRPr="000E15C8">
        <w:t xml:space="preserve"> </w:t>
      </w:r>
      <w:r w:rsidR="0056462B" w:rsidRPr="000E15C8">
        <w:t xml:space="preserve">Организатор </w:t>
      </w:r>
      <w:r w:rsidR="00DA65E7" w:rsidRPr="000E15C8">
        <w:t>оставля</w:t>
      </w:r>
      <w:r w:rsidR="00F10093" w:rsidRPr="000E15C8">
        <w:t>е</w:t>
      </w:r>
      <w:r w:rsidR="00DA65E7" w:rsidRPr="000E15C8">
        <w:t xml:space="preserve">т за собой исключительное право (а) дополнять и/или изменять настоящие Правила, (б) прекратить, приостановить, отменить проведение Акции и/или аннулировать в целом или в части, в том числе его промежуточные результаты, уведомив об этом способом, не </w:t>
      </w:r>
      <w:r w:rsidR="00EC67B9" w:rsidRPr="000E15C8">
        <w:t>запрещенным действующим</w:t>
      </w:r>
      <w:r w:rsidR="00DA65E7" w:rsidRPr="000E15C8">
        <w:t xml:space="preserve"> законодательством.</w:t>
      </w:r>
    </w:p>
    <w:p w14:paraId="0ED4A058" w14:textId="155EFB80" w:rsidR="00F4631A" w:rsidRPr="000E15C8" w:rsidRDefault="00DA65E7" w:rsidP="00DA65E7">
      <w:pPr>
        <w:ind w:firstLine="284"/>
        <w:jc w:val="both"/>
      </w:pPr>
      <w:r w:rsidRPr="000E15C8">
        <w:lastRenderedPageBreak/>
        <w:t xml:space="preserve">Информация о существенных изменениях Правил проведения Акции объявляется в эфире Радиопрограммы, и/или путем размещения информации на официальном сайте Радиопрограммы в сети Интернет </w:t>
      </w:r>
      <w:r w:rsidR="000B31D5" w:rsidRPr="000E15C8">
        <w:rPr>
          <w:shd w:val="clear" w:color="auto" w:fill="FFFFFF"/>
        </w:rPr>
        <w:t>www.radiodacha</w:t>
      </w:r>
      <w:r w:rsidR="000E15C8" w:rsidRPr="000E15C8">
        <w:rPr>
          <w:shd w:val="clear" w:color="auto" w:fill="FFFFFF"/>
        </w:rPr>
        <w:t>76</w:t>
      </w:r>
      <w:r w:rsidR="000B31D5" w:rsidRPr="000E15C8">
        <w:rPr>
          <w:shd w:val="clear" w:color="auto" w:fill="FFFFFF"/>
        </w:rPr>
        <w:t>.ru</w:t>
      </w:r>
      <w:r w:rsidR="000B31D5" w:rsidRPr="000E15C8">
        <w:t xml:space="preserve"> </w:t>
      </w:r>
    </w:p>
    <w:p w14:paraId="5B61861C" w14:textId="0E1819ED" w:rsidR="00DA65E7" w:rsidRPr="000E15C8" w:rsidRDefault="00C845ED" w:rsidP="00DA65E7">
      <w:pPr>
        <w:ind w:firstLine="284"/>
        <w:jc w:val="both"/>
      </w:pPr>
      <w:r w:rsidRPr="000E15C8">
        <w:rPr>
          <w:b/>
          <w:bCs/>
        </w:rPr>
        <w:t>4</w:t>
      </w:r>
      <w:r w:rsidR="00DA65E7" w:rsidRPr="000E15C8">
        <w:rPr>
          <w:b/>
          <w:bCs/>
        </w:rPr>
        <w:t>.1</w:t>
      </w:r>
      <w:r w:rsidRPr="000E15C8">
        <w:rPr>
          <w:b/>
          <w:bCs/>
        </w:rPr>
        <w:t>4</w:t>
      </w:r>
      <w:r w:rsidR="00DA65E7" w:rsidRPr="000E15C8">
        <w:rPr>
          <w:b/>
          <w:bCs/>
        </w:rPr>
        <w:t>.</w:t>
      </w:r>
      <w:r w:rsidR="00DA65E7" w:rsidRPr="000E15C8">
        <w:t xml:space="preserve"> В зависимости от конкретных обстоятельств, в том числе, указанных в настоящих Правилах, Организатор</w:t>
      </w:r>
      <w:r w:rsidR="0056462B" w:rsidRPr="000E15C8">
        <w:t xml:space="preserve">, </w:t>
      </w:r>
      <w:r w:rsidR="00DA65E7" w:rsidRPr="000E15C8">
        <w:t>оставля</w:t>
      </w:r>
      <w:r w:rsidR="00F10093" w:rsidRPr="000E15C8">
        <w:t>е</w:t>
      </w:r>
      <w:r w:rsidR="00DA65E7" w:rsidRPr="000E15C8">
        <w:t>т за собой право принять решение об отсутствии среди Участников лиц, которые могут быть признаны Победителями</w:t>
      </w:r>
      <w:r w:rsidR="00F058EB" w:rsidRPr="000E15C8">
        <w:t xml:space="preserve"> Акции</w:t>
      </w:r>
      <w:r w:rsidR="00DA65E7" w:rsidRPr="000E15C8">
        <w:t xml:space="preserve">. </w:t>
      </w:r>
    </w:p>
    <w:p w14:paraId="553ADCA0" w14:textId="77E315B1" w:rsidR="00F9453F" w:rsidRPr="000E15C8" w:rsidRDefault="00DA65E7" w:rsidP="00F4631A">
      <w:pPr>
        <w:ind w:firstLine="284"/>
        <w:jc w:val="both"/>
        <w:rPr>
          <w:b/>
        </w:rPr>
      </w:pPr>
      <w:r w:rsidRPr="000E15C8">
        <w:t xml:space="preserve">О принятом решении может быть объявлено после принятия такого решения в прямом эфире Радиопрограммы и/или на сайте Радиопрограммы в сети Интернет </w:t>
      </w:r>
      <w:r w:rsidR="000B31D5" w:rsidRPr="000E15C8">
        <w:rPr>
          <w:shd w:val="clear" w:color="auto" w:fill="FFFFFF"/>
        </w:rPr>
        <w:t>www.radiodacha</w:t>
      </w:r>
      <w:r w:rsidR="000E15C8" w:rsidRPr="000E15C8">
        <w:rPr>
          <w:shd w:val="clear" w:color="auto" w:fill="FFFFFF"/>
        </w:rPr>
        <w:t>76</w:t>
      </w:r>
      <w:r w:rsidR="000B31D5" w:rsidRPr="000E15C8">
        <w:rPr>
          <w:shd w:val="clear" w:color="auto" w:fill="FFFFFF"/>
        </w:rPr>
        <w:t>.ru</w:t>
      </w:r>
      <w:r w:rsidR="000B31D5" w:rsidRPr="000E15C8">
        <w:rPr>
          <w:b/>
        </w:rPr>
        <w:t xml:space="preserve"> </w:t>
      </w:r>
    </w:p>
    <w:p w14:paraId="354CAB4F" w14:textId="74A95FD4" w:rsidR="00DA65E7" w:rsidRPr="000E15C8" w:rsidRDefault="00C845ED" w:rsidP="00F4631A">
      <w:pPr>
        <w:ind w:firstLine="284"/>
        <w:jc w:val="both"/>
      </w:pPr>
      <w:r w:rsidRPr="000E15C8">
        <w:rPr>
          <w:b/>
        </w:rPr>
        <w:t>4</w:t>
      </w:r>
      <w:r w:rsidR="00DA65E7" w:rsidRPr="000E15C8">
        <w:rPr>
          <w:b/>
        </w:rPr>
        <w:t>.1</w:t>
      </w:r>
      <w:r w:rsidRPr="000E15C8">
        <w:rPr>
          <w:b/>
        </w:rPr>
        <w:t>5</w:t>
      </w:r>
      <w:r w:rsidR="00DA65E7" w:rsidRPr="000E15C8">
        <w:rPr>
          <w:b/>
        </w:rPr>
        <w:t>.</w:t>
      </w:r>
      <w:r w:rsidR="00F058EB" w:rsidRPr="000E15C8">
        <w:t xml:space="preserve"> Внешний вид приза</w:t>
      </w:r>
      <w:r w:rsidR="00DA65E7" w:rsidRPr="000E15C8">
        <w:t xml:space="preserve"> может отличаться от их изображения в рекламных материалах.</w:t>
      </w:r>
      <w:r w:rsidR="00CB539B" w:rsidRPr="000E15C8">
        <w:t xml:space="preserve"> </w:t>
      </w:r>
    </w:p>
    <w:p w14:paraId="5954CB7E" w14:textId="77777777" w:rsidR="00DA65E7" w:rsidRPr="000E15C8" w:rsidRDefault="00DA65E7" w:rsidP="00DA65E7">
      <w:pPr>
        <w:widowControl w:val="0"/>
        <w:autoSpaceDE w:val="0"/>
        <w:autoSpaceDN w:val="0"/>
        <w:adjustRightInd w:val="0"/>
        <w:spacing w:before="20"/>
        <w:jc w:val="both"/>
      </w:pPr>
      <w:r w:rsidRPr="000E15C8">
        <w:tab/>
      </w:r>
      <w:r w:rsidR="00C845ED" w:rsidRPr="000E15C8">
        <w:rPr>
          <w:b/>
        </w:rPr>
        <w:t>4</w:t>
      </w:r>
      <w:r w:rsidRPr="000E15C8">
        <w:rPr>
          <w:b/>
        </w:rPr>
        <w:t>.16.</w:t>
      </w:r>
      <w:r w:rsidRPr="000E15C8">
        <w:t xml:space="preserve"> Все спорные вопросы, касающиеся настоящей Акции, регулируются на основе действующего законодательства РФ.</w:t>
      </w:r>
    </w:p>
    <w:p w14:paraId="250F79CA" w14:textId="77777777" w:rsidR="00DA65E7" w:rsidRPr="000E15C8" w:rsidRDefault="00C845ED" w:rsidP="00DA65E7">
      <w:pPr>
        <w:ind w:firstLine="284"/>
        <w:jc w:val="both"/>
      </w:pPr>
      <w:r w:rsidRPr="000E15C8">
        <w:rPr>
          <w:b/>
          <w:bCs/>
        </w:rPr>
        <w:t>4</w:t>
      </w:r>
      <w:r w:rsidR="00DA65E7" w:rsidRPr="000E15C8">
        <w:rPr>
          <w:b/>
          <w:bCs/>
        </w:rPr>
        <w:t>.17.</w:t>
      </w:r>
      <w:r w:rsidR="00DA65E7" w:rsidRPr="000E15C8">
        <w:t xml:space="preserve"> Заглавия в настоящих Правилах приводятся исключительно для удобства работы с текстом и не должны приниматься во внимание. Заголовки к разделам, пунктам и подпунктам, а также их нумерация служат только для целей ссылок на них и не определяют, не ограничивают</w:t>
      </w:r>
      <w:r w:rsidR="00DA65E7" w:rsidRPr="000E15C8">
        <w:rPr>
          <w:b/>
        </w:rPr>
        <w:t xml:space="preserve"> </w:t>
      </w:r>
      <w:r w:rsidR="00DA65E7" w:rsidRPr="000E15C8">
        <w:t>и не изменяют смысла, содержания или толкования настоящих Правил.</w:t>
      </w:r>
    </w:p>
    <w:p w14:paraId="5DC00C21" w14:textId="77777777" w:rsidR="00DA65E7" w:rsidRPr="000E15C8" w:rsidRDefault="00C845ED" w:rsidP="00DA65E7">
      <w:pPr>
        <w:ind w:firstLine="284"/>
        <w:jc w:val="both"/>
      </w:pPr>
      <w:r w:rsidRPr="000E15C8">
        <w:rPr>
          <w:b/>
        </w:rPr>
        <w:t>4</w:t>
      </w:r>
      <w:r w:rsidR="00DA65E7" w:rsidRPr="000E15C8">
        <w:rPr>
          <w:b/>
        </w:rPr>
        <w:t>.18.</w:t>
      </w:r>
      <w:r w:rsidR="00DA65E7" w:rsidRPr="000E15C8">
        <w:t xml:space="preserve">  Акция не является лотереей или иной основанной на риске игрой.</w:t>
      </w:r>
    </w:p>
    <w:p w14:paraId="2B9E2E59" w14:textId="566CC6DF" w:rsidR="00DA65E7" w:rsidRPr="000E15C8" w:rsidRDefault="00C845ED" w:rsidP="00DA65E7">
      <w:pPr>
        <w:ind w:firstLine="284"/>
        <w:jc w:val="both"/>
      </w:pPr>
      <w:r w:rsidRPr="000E15C8">
        <w:rPr>
          <w:b/>
        </w:rPr>
        <w:t>4</w:t>
      </w:r>
      <w:r w:rsidR="00DA65E7" w:rsidRPr="000E15C8">
        <w:rPr>
          <w:b/>
        </w:rPr>
        <w:t>.</w:t>
      </w:r>
      <w:r w:rsidR="00C72FCF" w:rsidRPr="000E15C8">
        <w:rPr>
          <w:b/>
        </w:rPr>
        <w:t>19</w:t>
      </w:r>
      <w:r w:rsidR="00DA65E7" w:rsidRPr="000E15C8">
        <w:rPr>
          <w:b/>
        </w:rPr>
        <w:t xml:space="preserve">. </w:t>
      </w:r>
      <w:r w:rsidR="00DA65E7" w:rsidRPr="000E15C8">
        <w:t xml:space="preserve">Ответственность </w:t>
      </w:r>
      <w:r w:rsidR="00FE2038" w:rsidRPr="000E15C8">
        <w:t>Организатора</w:t>
      </w:r>
      <w:r w:rsidR="00DA65E7" w:rsidRPr="000E15C8">
        <w:t xml:space="preserve"> по выдаче приза ограничена исключительно количеством </w:t>
      </w:r>
      <w:r w:rsidR="00F058EB" w:rsidRPr="000E15C8">
        <w:t>призов</w:t>
      </w:r>
      <w:r w:rsidR="00DA65E7" w:rsidRPr="000E15C8">
        <w:t>, указанных в настоящих Правилах.</w:t>
      </w:r>
    </w:p>
    <w:p w14:paraId="6E64D66F" w14:textId="6B1FE88D" w:rsidR="00DA65E7" w:rsidRPr="000E15C8" w:rsidRDefault="00C845ED" w:rsidP="00DA65E7">
      <w:pPr>
        <w:ind w:firstLine="284"/>
        <w:jc w:val="both"/>
      </w:pPr>
      <w:r w:rsidRPr="000E15C8">
        <w:rPr>
          <w:b/>
        </w:rPr>
        <w:t>4</w:t>
      </w:r>
      <w:r w:rsidR="00DA65E7" w:rsidRPr="000E15C8">
        <w:rPr>
          <w:b/>
        </w:rPr>
        <w:t>.2</w:t>
      </w:r>
      <w:r w:rsidR="00C72FCF" w:rsidRPr="000E15C8">
        <w:rPr>
          <w:b/>
        </w:rPr>
        <w:t>0</w:t>
      </w:r>
      <w:r w:rsidR="00DA65E7" w:rsidRPr="000E15C8">
        <w:rPr>
          <w:b/>
        </w:rPr>
        <w:t>.</w:t>
      </w:r>
      <w:r w:rsidR="00DA65E7" w:rsidRPr="000E15C8">
        <w:t xml:space="preserve"> Обязательства </w:t>
      </w:r>
      <w:r w:rsidR="00FE2038" w:rsidRPr="000E15C8">
        <w:t>Организатора</w:t>
      </w:r>
      <w:r w:rsidR="00975549" w:rsidRPr="000E15C8">
        <w:t xml:space="preserve"> </w:t>
      </w:r>
      <w:r w:rsidR="00DA65E7" w:rsidRPr="000E15C8">
        <w:t xml:space="preserve">относительно качества </w:t>
      </w:r>
      <w:r w:rsidR="00F058EB" w:rsidRPr="000E15C8">
        <w:t>приза</w:t>
      </w:r>
      <w:r w:rsidR="00DA65E7" w:rsidRPr="000E15C8">
        <w:t xml:space="preserve"> ограничены гарантиями, предоставленными их изготовителями.</w:t>
      </w:r>
    </w:p>
    <w:p w14:paraId="2D8352D1" w14:textId="563FFDD9" w:rsidR="00DA65E7" w:rsidRPr="000E15C8" w:rsidRDefault="00C845ED" w:rsidP="00DA65E7">
      <w:pPr>
        <w:ind w:firstLine="284"/>
        <w:jc w:val="both"/>
      </w:pPr>
      <w:r w:rsidRPr="000E15C8">
        <w:rPr>
          <w:b/>
        </w:rPr>
        <w:t>4</w:t>
      </w:r>
      <w:r w:rsidR="00C72FCF" w:rsidRPr="000E15C8">
        <w:rPr>
          <w:b/>
        </w:rPr>
        <w:t>.21</w:t>
      </w:r>
      <w:r w:rsidR="00DA65E7" w:rsidRPr="000E15C8">
        <w:rPr>
          <w:b/>
        </w:rPr>
        <w:t>.</w:t>
      </w:r>
      <w:r w:rsidR="00DA65E7" w:rsidRPr="000E15C8">
        <w:t xml:space="preserve"> В случае если приз, утерян или повреждён по вине почты (курьерской службы), что подтверждается соответствующими документами (в частности, согласно действующим Правилам оказания услуг почтовой связи), </w:t>
      </w:r>
      <w:r w:rsidR="00FE2038" w:rsidRPr="000E15C8">
        <w:t>Организатор</w:t>
      </w:r>
      <w:r w:rsidR="00DA65E7" w:rsidRPr="000E15C8">
        <w:t xml:space="preserve"> не несет ответственности за утрату отправленного приза. Повторная отправка или предоставление приза не производится.</w:t>
      </w:r>
    </w:p>
    <w:p w14:paraId="220CE462" w14:textId="77777777" w:rsidR="0011004C" w:rsidRPr="000E15C8" w:rsidRDefault="0011004C" w:rsidP="0011004C">
      <w:pPr>
        <w:widowControl w:val="0"/>
        <w:autoSpaceDE w:val="0"/>
        <w:autoSpaceDN w:val="0"/>
        <w:adjustRightInd w:val="0"/>
        <w:spacing w:before="20"/>
      </w:pPr>
    </w:p>
    <w:sectPr w:rsidR="0011004C" w:rsidRPr="000E15C8" w:rsidSect="00EC26A7">
      <w:footnotePr>
        <w:numFmt w:val="chicago"/>
      </w:footnotePr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721D3" w14:textId="77777777" w:rsidR="003465FE" w:rsidRDefault="003465FE">
      <w:r>
        <w:separator/>
      </w:r>
    </w:p>
  </w:endnote>
  <w:endnote w:type="continuationSeparator" w:id="0">
    <w:p w14:paraId="3B3E2D34" w14:textId="77777777" w:rsidR="003465FE" w:rsidRDefault="003465FE">
      <w:r>
        <w:continuationSeparator/>
      </w:r>
    </w:p>
  </w:endnote>
  <w:endnote w:type="continuationNotice" w:id="1">
    <w:p w14:paraId="7FE2826A" w14:textId="77777777" w:rsidR="003465FE" w:rsidRDefault="00346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AEC02" w14:textId="77777777" w:rsidR="003465FE" w:rsidRDefault="003465FE">
      <w:r>
        <w:separator/>
      </w:r>
    </w:p>
  </w:footnote>
  <w:footnote w:type="continuationSeparator" w:id="0">
    <w:p w14:paraId="697198D7" w14:textId="77777777" w:rsidR="003465FE" w:rsidRDefault="003465FE">
      <w:r>
        <w:continuationSeparator/>
      </w:r>
    </w:p>
  </w:footnote>
  <w:footnote w:type="continuationNotice" w:id="1">
    <w:p w14:paraId="3C84034F" w14:textId="77777777" w:rsidR="003465FE" w:rsidRDefault="003465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74851"/>
    <w:multiLevelType w:val="hybridMultilevel"/>
    <w:tmpl w:val="86CA5B92"/>
    <w:lvl w:ilvl="0" w:tplc="6D8AA73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55785455-v2\MOSDMS"/>
    <w:docVar w:name="OfficeIni" w:val="Moscow - RUSSIAN.ini"/>
  </w:docVars>
  <w:rsids>
    <w:rsidRoot w:val="00A333F8"/>
    <w:rsid w:val="00002019"/>
    <w:rsid w:val="0000326D"/>
    <w:rsid w:val="0000411F"/>
    <w:rsid w:val="0000419D"/>
    <w:rsid w:val="0000603A"/>
    <w:rsid w:val="0001027C"/>
    <w:rsid w:val="00013E9F"/>
    <w:rsid w:val="00032B47"/>
    <w:rsid w:val="0003773E"/>
    <w:rsid w:val="00042780"/>
    <w:rsid w:val="00051D3B"/>
    <w:rsid w:val="00053CCB"/>
    <w:rsid w:val="000542A5"/>
    <w:rsid w:val="000551AB"/>
    <w:rsid w:val="000551C0"/>
    <w:rsid w:val="00060924"/>
    <w:rsid w:val="00061749"/>
    <w:rsid w:val="00064D57"/>
    <w:rsid w:val="00066478"/>
    <w:rsid w:val="000709DE"/>
    <w:rsid w:val="000724E0"/>
    <w:rsid w:val="00075B53"/>
    <w:rsid w:val="00085577"/>
    <w:rsid w:val="00092F90"/>
    <w:rsid w:val="00094701"/>
    <w:rsid w:val="00096D97"/>
    <w:rsid w:val="000970D8"/>
    <w:rsid w:val="000A0E45"/>
    <w:rsid w:val="000A12E9"/>
    <w:rsid w:val="000B2A6D"/>
    <w:rsid w:val="000B31D5"/>
    <w:rsid w:val="000B47C5"/>
    <w:rsid w:val="000C285B"/>
    <w:rsid w:val="000D5AEC"/>
    <w:rsid w:val="000D687B"/>
    <w:rsid w:val="000E0076"/>
    <w:rsid w:val="000E0492"/>
    <w:rsid w:val="000E07F7"/>
    <w:rsid w:val="000E15C8"/>
    <w:rsid w:val="0010070B"/>
    <w:rsid w:val="00100E9C"/>
    <w:rsid w:val="00101420"/>
    <w:rsid w:val="001046C5"/>
    <w:rsid w:val="0011004C"/>
    <w:rsid w:val="00112D64"/>
    <w:rsid w:val="0012054F"/>
    <w:rsid w:val="001252B7"/>
    <w:rsid w:val="00133318"/>
    <w:rsid w:val="00134E9F"/>
    <w:rsid w:val="00144C9A"/>
    <w:rsid w:val="0014507F"/>
    <w:rsid w:val="00157161"/>
    <w:rsid w:val="001606D5"/>
    <w:rsid w:val="00164492"/>
    <w:rsid w:val="00166469"/>
    <w:rsid w:val="00187EC1"/>
    <w:rsid w:val="00191FF2"/>
    <w:rsid w:val="00192D77"/>
    <w:rsid w:val="001A3D76"/>
    <w:rsid w:val="001A620E"/>
    <w:rsid w:val="001A646B"/>
    <w:rsid w:val="001B3F90"/>
    <w:rsid w:val="001C12BF"/>
    <w:rsid w:val="001C263B"/>
    <w:rsid w:val="001C74A9"/>
    <w:rsid w:val="001D4CA3"/>
    <w:rsid w:val="001D5C3C"/>
    <w:rsid w:val="001E35F3"/>
    <w:rsid w:val="001E488E"/>
    <w:rsid w:val="001E5F20"/>
    <w:rsid w:val="001E6964"/>
    <w:rsid w:val="001F5F23"/>
    <w:rsid w:val="001F5FE5"/>
    <w:rsid w:val="001F7BCC"/>
    <w:rsid w:val="00200CA2"/>
    <w:rsid w:val="00207DC0"/>
    <w:rsid w:val="00222FCE"/>
    <w:rsid w:val="00234477"/>
    <w:rsid w:val="00244C48"/>
    <w:rsid w:val="0024573F"/>
    <w:rsid w:val="002459D3"/>
    <w:rsid w:val="0025045C"/>
    <w:rsid w:val="00250903"/>
    <w:rsid w:val="0025290B"/>
    <w:rsid w:val="002532E2"/>
    <w:rsid w:val="00257216"/>
    <w:rsid w:val="0025742D"/>
    <w:rsid w:val="00264060"/>
    <w:rsid w:val="002710D8"/>
    <w:rsid w:val="002734B3"/>
    <w:rsid w:val="00273C77"/>
    <w:rsid w:val="00277E73"/>
    <w:rsid w:val="0028031B"/>
    <w:rsid w:val="00291A30"/>
    <w:rsid w:val="002A3862"/>
    <w:rsid w:val="002A39AB"/>
    <w:rsid w:val="002A39DD"/>
    <w:rsid w:val="002A730E"/>
    <w:rsid w:val="002B59DA"/>
    <w:rsid w:val="002C0641"/>
    <w:rsid w:val="002C0882"/>
    <w:rsid w:val="002C08EA"/>
    <w:rsid w:val="002C0F1C"/>
    <w:rsid w:val="002C22C6"/>
    <w:rsid w:val="002C4CE0"/>
    <w:rsid w:val="002D068D"/>
    <w:rsid w:val="002D25F2"/>
    <w:rsid w:val="002D4270"/>
    <w:rsid w:val="002D7A0E"/>
    <w:rsid w:val="002F4A2C"/>
    <w:rsid w:val="002F5FC9"/>
    <w:rsid w:val="00302789"/>
    <w:rsid w:val="00313CA1"/>
    <w:rsid w:val="00315C76"/>
    <w:rsid w:val="003204D4"/>
    <w:rsid w:val="00327327"/>
    <w:rsid w:val="00327B25"/>
    <w:rsid w:val="00330693"/>
    <w:rsid w:val="00332873"/>
    <w:rsid w:val="003465FE"/>
    <w:rsid w:val="003466E2"/>
    <w:rsid w:val="00346FAD"/>
    <w:rsid w:val="0034713E"/>
    <w:rsid w:val="003479EA"/>
    <w:rsid w:val="003531E7"/>
    <w:rsid w:val="00353CD9"/>
    <w:rsid w:val="00355A62"/>
    <w:rsid w:val="003561DC"/>
    <w:rsid w:val="00361A36"/>
    <w:rsid w:val="0036461D"/>
    <w:rsid w:val="00384B20"/>
    <w:rsid w:val="003854CE"/>
    <w:rsid w:val="00387F1A"/>
    <w:rsid w:val="00392A48"/>
    <w:rsid w:val="003A1E62"/>
    <w:rsid w:val="003A6572"/>
    <w:rsid w:val="003B040F"/>
    <w:rsid w:val="003B1B1C"/>
    <w:rsid w:val="003C2957"/>
    <w:rsid w:val="003C353C"/>
    <w:rsid w:val="003D57A3"/>
    <w:rsid w:val="003D5C31"/>
    <w:rsid w:val="003D6C13"/>
    <w:rsid w:val="003E5297"/>
    <w:rsid w:val="003E76E6"/>
    <w:rsid w:val="003E7C3A"/>
    <w:rsid w:val="003F1B05"/>
    <w:rsid w:val="003F2B63"/>
    <w:rsid w:val="004057A3"/>
    <w:rsid w:val="004209CC"/>
    <w:rsid w:val="00427B84"/>
    <w:rsid w:val="004415B8"/>
    <w:rsid w:val="00445361"/>
    <w:rsid w:val="00463C79"/>
    <w:rsid w:val="004664BA"/>
    <w:rsid w:val="00474001"/>
    <w:rsid w:val="00475173"/>
    <w:rsid w:val="00475F36"/>
    <w:rsid w:val="00480325"/>
    <w:rsid w:val="004824FC"/>
    <w:rsid w:val="0048779C"/>
    <w:rsid w:val="0049056E"/>
    <w:rsid w:val="00492924"/>
    <w:rsid w:val="004933F1"/>
    <w:rsid w:val="004961EF"/>
    <w:rsid w:val="004A035B"/>
    <w:rsid w:val="004A0A97"/>
    <w:rsid w:val="004A23F9"/>
    <w:rsid w:val="004A339A"/>
    <w:rsid w:val="004A5DA1"/>
    <w:rsid w:val="004C0F28"/>
    <w:rsid w:val="004C0FC4"/>
    <w:rsid w:val="004C3BF8"/>
    <w:rsid w:val="004F05E3"/>
    <w:rsid w:val="004F09A2"/>
    <w:rsid w:val="00500AB1"/>
    <w:rsid w:val="00502451"/>
    <w:rsid w:val="005074A7"/>
    <w:rsid w:val="00512667"/>
    <w:rsid w:val="00524A4A"/>
    <w:rsid w:val="0054019C"/>
    <w:rsid w:val="00543DFD"/>
    <w:rsid w:val="00544F29"/>
    <w:rsid w:val="005626D9"/>
    <w:rsid w:val="0056462B"/>
    <w:rsid w:val="0056706B"/>
    <w:rsid w:val="00567545"/>
    <w:rsid w:val="00570A6C"/>
    <w:rsid w:val="00587085"/>
    <w:rsid w:val="00592E9A"/>
    <w:rsid w:val="0059593F"/>
    <w:rsid w:val="005B2F08"/>
    <w:rsid w:val="005C09A3"/>
    <w:rsid w:val="005C0A72"/>
    <w:rsid w:val="005C6283"/>
    <w:rsid w:val="005C687A"/>
    <w:rsid w:val="005C7C0A"/>
    <w:rsid w:val="005D1751"/>
    <w:rsid w:val="005D3917"/>
    <w:rsid w:val="005D4568"/>
    <w:rsid w:val="005E03C5"/>
    <w:rsid w:val="005E4BC2"/>
    <w:rsid w:val="005E6428"/>
    <w:rsid w:val="005F56C5"/>
    <w:rsid w:val="005F7CEB"/>
    <w:rsid w:val="006051FD"/>
    <w:rsid w:val="006130DD"/>
    <w:rsid w:val="0062405F"/>
    <w:rsid w:val="00625ACB"/>
    <w:rsid w:val="00625B1F"/>
    <w:rsid w:val="0062723B"/>
    <w:rsid w:val="00630400"/>
    <w:rsid w:val="00630F8C"/>
    <w:rsid w:val="0063516A"/>
    <w:rsid w:val="00637008"/>
    <w:rsid w:val="00640737"/>
    <w:rsid w:val="006426FA"/>
    <w:rsid w:val="00643175"/>
    <w:rsid w:val="006446FF"/>
    <w:rsid w:val="00651F16"/>
    <w:rsid w:val="00654BCE"/>
    <w:rsid w:val="006575AB"/>
    <w:rsid w:val="00664510"/>
    <w:rsid w:val="00675D61"/>
    <w:rsid w:val="006819F3"/>
    <w:rsid w:val="00681D59"/>
    <w:rsid w:val="00683863"/>
    <w:rsid w:val="0069163C"/>
    <w:rsid w:val="006928DF"/>
    <w:rsid w:val="0069392E"/>
    <w:rsid w:val="006939EE"/>
    <w:rsid w:val="006958F7"/>
    <w:rsid w:val="006A14A8"/>
    <w:rsid w:val="006A5101"/>
    <w:rsid w:val="006B4B06"/>
    <w:rsid w:val="006C2949"/>
    <w:rsid w:val="006C2B73"/>
    <w:rsid w:val="006C3CA4"/>
    <w:rsid w:val="006C723E"/>
    <w:rsid w:val="006D5B05"/>
    <w:rsid w:val="006D72ED"/>
    <w:rsid w:val="006E2645"/>
    <w:rsid w:val="006E6583"/>
    <w:rsid w:val="006F3174"/>
    <w:rsid w:val="006F4C00"/>
    <w:rsid w:val="006F4E32"/>
    <w:rsid w:val="0070206C"/>
    <w:rsid w:val="007041C5"/>
    <w:rsid w:val="00705B7D"/>
    <w:rsid w:val="00712C41"/>
    <w:rsid w:val="00712D35"/>
    <w:rsid w:val="00715553"/>
    <w:rsid w:val="00716951"/>
    <w:rsid w:val="00721B23"/>
    <w:rsid w:val="007310EC"/>
    <w:rsid w:val="007405E0"/>
    <w:rsid w:val="007424AD"/>
    <w:rsid w:val="00744AD2"/>
    <w:rsid w:val="007507FB"/>
    <w:rsid w:val="00753C62"/>
    <w:rsid w:val="00754764"/>
    <w:rsid w:val="00755FB9"/>
    <w:rsid w:val="00756C2F"/>
    <w:rsid w:val="007712A8"/>
    <w:rsid w:val="00774248"/>
    <w:rsid w:val="00775A20"/>
    <w:rsid w:val="0078057F"/>
    <w:rsid w:val="00790D29"/>
    <w:rsid w:val="007A0FC6"/>
    <w:rsid w:val="007C079D"/>
    <w:rsid w:val="007C246B"/>
    <w:rsid w:val="007C3D75"/>
    <w:rsid w:val="007C413D"/>
    <w:rsid w:val="007C481C"/>
    <w:rsid w:val="007C6241"/>
    <w:rsid w:val="007C6532"/>
    <w:rsid w:val="007D28F1"/>
    <w:rsid w:val="007D4033"/>
    <w:rsid w:val="007D51FE"/>
    <w:rsid w:val="007D7619"/>
    <w:rsid w:val="007E0BC7"/>
    <w:rsid w:val="007F10FD"/>
    <w:rsid w:val="007F172A"/>
    <w:rsid w:val="007F66DF"/>
    <w:rsid w:val="00801A6E"/>
    <w:rsid w:val="00802D85"/>
    <w:rsid w:val="0080493E"/>
    <w:rsid w:val="00806D27"/>
    <w:rsid w:val="008101F2"/>
    <w:rsid w:val="00815ACE"/>
    <w:rsid w:val="0082619D"/>
    <w:rsid w:val="00832392"/>
    <w:rsid w:val="008323AD"/>
    <w:rsid w:val="00834B98"/>
    <w:rsid w:val="008451A9"/>
    <w:rsid w:val="0085106A"/>
    <w:rsid w:val="00852615"/>
    <w:rsid w:val="00857643"/>
    <w:rsid w:val="00863C03"/>
    <w:rsid w:val="0086716D"/>
    <w:rsid w:val="008709A2"/>
    <w:rsid w:val="008836C6"/>
    <w:rsid w:val="008940BF"/>
    <w:rsid w:val="00895E27"/>
    <w:rsid w:val="008A5658"/>
    <w:rsid w:val="008B0D9F"/>
    <w:rsid w:val="008B1777"/>
    <w:rsid w:val="008B619E"/>
    <w:rsid w:val="008C5FA4"/>
    <w:rsid w:val="008D012C"/>
    <w:rsid w:val="008D184C"/>
    <w:rsid w:val="008D2E0E"/>
    <w:rsid w:val="008D5655"/>
    <w:rsid w:val="008D68FB"/>
    <w:rsid w:val="008D7555"/>
    <w:rsid w:val="008F0D09"/>
    <w:rsid w:val="008F17E0"/>
    <w:rsid w:val="00904536"/>
    <w:rsid w:val="00907AC5"/>
    <w:rsid w:val="00920646"/>
    <w:rsid w:val="009216C1"/>
    <w:rsid w:val="00922D65"/>
    <w:rsid w:val="00930399"/>
    <w:rsid w:val="00930D27"/>
    <w:rsid w:val="00947FEB"/>
    <w:rsid w:val="009527C2"/>
    <w:rsid w:val="0095320A"/>
    <w:rsid w:val="00975549"/>
    <w:rsid w:val="00986ADC"/>
    <w:rsid w:val="00991C0C"/>
    <w:rsid w:val="0099471E"/>
    <w:rsid w:val="0099675B"/>
    <w:rsid w:val="00997151"/>
    <w:rsid w:val="009A0CB5"/>
    <w:rsid w:val="009A2506"/>
    <w:rsid w:val="009A5D7C"/>
    <w:rsid w:val="009B25A0"/>
    <w:rsid w:val="009C0904"/>
    <w:rsid w:val="009C4984"/>
    <w:rsid w:val="009D1ED8"/>
    <w:rsid w:val="009D3A65"/>
    <w:rsid w:val="009D7756"/>
    <w:rsid w:val="009D77A4"/>
    <w:rsid w:val="009E0977"/>
    <w:rsid w:val="009E3C81"/>
    <w:rsid w:val="009E47A9"/>
    <w:rsid w:val="009F5873"/>
    <w:rsid w:val="009F77B4"/>
    <w:rsid w:val="00A10C1A"/>
    <w:rsid w:val="00A1168C"/>
    <w:rsid w:val="00A13586"/>
    <w:rsid w:val="00A1412D"/>
    <w:rsid w:val="00A15153"/>
    <w:rsid w:val="00A15F05"/>
    <w:rsid w:val="00A15F4E"/>
    <w:rsid w:val="00A1692B"/>
    <w:rsid w:val="00A2249A"/>
    <w:rsid w:val="00A26444"/>
    <w:rsid w:val="00A333F8"/>
    <w:rsid w:val="00A347A8"/>
    <w:rsid w:val="00A4086F"/>
    <w:rsid w:val="00A44FC3"/>
    <w:rsid w:val="00A53182"/>
    <w:rsid w:val="00A5353C"/>
    <w:rsid w:val="00A56CA9"/>
    <w:rsid w:val="00A66233"/>
    <w:rsid w:val="00A7307F"/>
    <w:rsid w:val="00A77FBD"/>
    <w:rsid w:val="00A877D9"/>
    <w:rsid w:val="00A90174"/>
    <w:rsid w:val="00A90747"/>
    <w:rsid w:val="00A92B98"/>
    <w:rsid w:val="00A96633"/>
    <w:rsid w:val="00A970C0"/>
    <w:rsid w:val="00A9791E"/>
    <w:rsid w:val="00A97CEE"/>
    <w:rsid w:val="00AA1FC0"/>
    <w:rsid w:val="00AB2DCC"/>
    <w:rsid w:val="00AC10C7"/>
    <w:rsid w:val="00AC1D68"/>
    <w:rsid w:val="00AD2E2A"/>
    <w:rsid w:val="00AD301B"/>
    <w:rsid w:val="00AE5A2A"/>
    <w:rsid w:val="00AF16ED"/>
    <w:rsid w:val="00AF5B1D"/>
    <w:rsid w:val="00AF6A50"/>
    <w:rsid w:val="00B014DF"/>
    <w:rsid w:val="00B07734"/>
    <w:rsid w:val="00B1010F"/>
    <w:rsid w:val="00B12641"/>
    <w:rsid w:val="00B13FAF"/>
    <w:rsid w:val="00B15C54"/>
    <w:rsid w:val="00B210A6"/>
    <w:rsid w:val="00B2452D"/>
    <w:rsid w:val="00B31E23"/>
    <w:rsid w:val="00B338F9"/>
    <w:rsid w:val="00B372CD"/>
    <w:rsid w:val="00B64C6F"/>
    <w:rsid w:val="00B72981"/>
    <w:rsid w:val="00B825F5"/>
    <w:rsid w:val="00B836B2"/>
    <w:rsid w:val="00B83DF6"/>
    <w:rsid w:val="00B8403A"/>
    <w:rsid w:val="00B85D59"/>
    <w:rsid w:val="00B8662A"/>
    <w:rsid w:val="00B901C4"/>
    <w:rsid w:val="00B90D66"/>
    <w:rsid w:val="00B92CED"/>
    <w:rsid w:val="00B92D17"/>
    <w:rsid w:val="00B951CD"/>
    <w:rsid w:val="00B97A20"/>
    <w:rsid w:val="00BA1B8D"/>
    <w:rsid w:val="00BA3DFA"/>
    <w:rsid w:val="00BB1A62"/>
    <w:rsid w:val="00BB32F8"/>
    <w:rsid w:val="00BB71EC"/>
    <w:rsid w:val="00BD14C1"/>
    <w:rsid w:val="00BD70AA"/>
    <w:rsid w:val="00BD71E1"/>
    <w:rsid w:val="00BD7554"/>
    <w:rsid w:val="00BD7B80"/>
    <w:rsid w:val="00BE033E"/>
    <w:rsid w:val="00BE2D96"/>
    <w:rsid w:val="00BE3B00"/>
    <w:rsid w:val="00BE3EDD"/>
    <w:rsid w:val="00BF4850"/>
    <w:rsid w:val="00C0285B"/>
    <w:rsid w:val="00C05629"/>
    <w:rsid w:val="00C07840"/>
    <w:rsid w:val="00C11CC6"/>
    <w:rsid w:val="00C21D32"/>
    <w:rsid w:val="00C22894"/>
    <w:rsid w:val="00C26401"/>
    <w:rsid w:val="00C37A86"/>
    <w:rsid w:val="00C429DB"/>
    <w:rsid w:val="00C44943"/>
    <w:rsid w:val="00C500D9"/>
    <w:rsid w:val="00C50EC2"/>
    <w:rsid w:val="00C53C7C"/>
    <w:rsid w:val="00C63DEA"/>
    <w:rsid w:val="00C72FCF"/>
    <w:rsid w:val="00C73931"/>
    <w:rsid w:val="00C77069"/>
    <w:rsid w:val="00C80D1F"/>
    <w:rsid w:val="00C83D07"/>
    <w:rsid w:val="00C845ED"/>
    <w:rsid w:val="00C87A79"/>
    <w:rsid w:val="00C90456"/>
    <w:rsid w:val="00C96096"/>
    <w:rsid w:val="00CB2D4D"/>
    <w:rsid w:val="00CB3919"/>
    <w:rsid w:val="00CB3C26"/>
    <w:rsid w:val="00CB539B"/>
    <w:rsid w:val="00CB73E5"/>
    <w:rsid w:val="00CC0A57"/>
    <w:rsid w:val="00CC279B"/>
    <w:rsid w:val="00CC4A6B"/>
    <w:rsid w:val="00CD3002"/>
    <w:rsid w:val="00CD32F2"/>
    <w:rsid w:val="00CD56C9"/>
    <w:rsid w:val="00CD7B3C"/>
    <w:rsid w:val="00CE69DB"/>
    <w:rsid w:val="00CF26F6"/>
    <w:rsid w:val="00CF4A64"/>
    <w:rsid w:val="00D00C0F"/>
    <w:rsid w:val="00D02363"/>
    <w:rsid w:val="00D13160"/>
    <w:rsid w:val="00D13B81"/>
    <w:rsid w:val="00D2086B"/>
    <w:rsid w:val="00D236F3"/>
    <w:rsid w:val="00D26BA5"/>
    <w:rsid w:val="00D31B8F"/>
    <w:rsid w:val="00D40F99"/>
    <w:rsid w:val="00D4115E"/>
    <w:rsid w:val="00D41700"/>
    <w:rsid w:val="00D42FE8"/>
    <w:rsid w:val="00D575EB"/>
    <w:rsid w:val="00D63D94"/>
    <w:rsid w:val="00D671A1"/>
    <w:rsid w:val="00D70A97"/>
    <w:rsid w:val="00D74391"/>
    <w:rsid w:val="00D80E32"/>
    <w:rsid w:val="00D91D22"/>
    <w:rsid w:val="00D963E5"/>
    <w:rsid w:val="00D97B05"/>
    <w:rsid w:val="00DA23EE"/>
    <w:rsid w:val="00DA295C"/>
    <w:rsid w:val="00DA4994"/>
    <w:rsid w:val="00DA4B06"/>
    <w:rsid w:val="00DA4E87"/>
    <w:rsid w:val="00DA65E7"/>
    <w:rsid w:val="00DB0E62"/>
    <w:rsid w:val="00DB171E"/>
    <w:rsid w:val="00DB3785"/>
    <w:rsid w:val="00DB6FD1"/>
    <w:rsid w:val="00DC30C5"/>
    <w:rsid w:val="00DC6A3E"/>
    <w:rsid w:val="00DD4F74"/>
    <w:rsid w:val="00DD63F4"/>
    <w:rsid w:val="00DE268F"/>
    <w:rsid w:val="00DF68ED"/>
    <w:rsid w:val="00E02309"/>
    <w:rsid w:val="00E02804"/>
    <w:rsid w:val="00E03783"/>
    <w:rsid w:val="00E078C9"/>
    <w:rsid w:val="00E07948"/>
    <w:rsid w:val="00E10D67"/>
    <w:rsid w:val="00E122EA"/>
    <w:rsid w:val="00E1311E"/>
    <w:rsid w:val="00E13E7B"/>
    <w:rsid w:val="00E22C2D"/>
    <w:rsid w:val="00E27F34"/>
    <w:rsid w:val="00E33832"/>
    <w:rsid w:val="00E42487"/>
    <w:rsid w:val="00E5242E"/>
    <w:rsid w:val="00E52C12"/>
    <w:rsid w:val="00E543BB"/>
    <w:rsid w:val="00E556A5"/>
    <w:rsid w:val="00E7721F"/>
    <w:rsid w:val="00E80748"/>
    <w:rsid w:val="00E80C9F"/>
    <w:rsid w:val="00E81EEF"/>
    <w:rsid w:val="00E862A5"/>
    <w:rsid w:val="00E86FB1"/>
    <w:rsid w:val="00E87B3C"/>
    <w:rsid w:val="00EA0169"/>
    <w:rsid w:val="00EA42E7"/>
    <w:rsid w:val="00EB2482"/>
    <w:rsid w:val="00EB4629"/>
    <w:rsid w:val="00EC26A7"/>
    <w:rsid w:val="00EC53A6"/>
    <w:rsid w:val="00EC67B9"/>
    <w:rsid w:val="00ED36D3"/>
    <w:rsid w:val="00ED7810"/>
    <w:rsid w:val="00EE2987"/>
    <w:rsid w:val="00EE398E"/>
    <w:rsid w:val="00EE6CE4"/>
    <w:rsid w:val="00EF306F"/>
    <w:rsid w:val="00EF6914"/>
    <w:rsid w:val="00F058EB"/>
    <w:rsid w:val="00F07F04"/>
    <w:rsid w:val="00F10093"/>
    <w:rsid w:val="00F1052D"/>
    <w:rsid w:val="00F156D1"/>
    <w:rsid w:val="00F16A0E"/>
    <w:rsid w:val="00F222A6"/>
    <w:rsid w:val="00F268E7"/>
    <w:rsid w:val="00F269FD"/>
    <w:rsid w:val="00F37D92"/>
    <w:rsid w:val="00F4475A"/>
    <w:rsid w:val="00F45CBF"/>
    <w:rsid w:val="00F4631A"/>
    <w:rsid w:val="00F5265D"/>
    <w:rsid w:val="00F52CD1"/>
    <w:rsid w:val="00F56450"/>
    <w:rsid w:val="00F56B1D"/>
    <w:rsid w:val="00F60E2F"/>
    <w:rsid w:val="00F62C2B"/>
    <w:rsid w:val="00F65696"/>
    <w:rsid w:val="00F67063"/>
    <w:rsid w:val="00F7399B"/>
    <w:rsid w:val="00F74B2C"/>
    <w:rsid w:val="00F836A5"/>
    <w:rsid w:val="00F84B3A"/>
    <w:rsid w:val="00F92185"/>
    <w:rsid w:val="00F93409"/>
    <w:rsid w:val="00F9453F"/>
    <w:rsid w:val="00FB3ED2"/>
    <w:rsid w:val="00FC1FB4"/>
    <w:rsid w:val="00FC2FF6"/>
    <w:rsid w:val="00FC79E2"/>
    <w:rsid w:val="00FD49EC"/>
    <w:rsid w:val="00FE2038"/>
    <w:rsid w:val="00FE2305"/>
    <w:rsid w:val="00FE3FF5"/>
    <w:rsid w:val="00FE6014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1FEEA"/>
  <w15:docId w15:val="{04BB69E8-DE30-415F-B327-917B4AAB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A42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pPr>
      <w:ind w:left="142" w:hanging="142"/>
      <w:jc w:val="both"/>
    </w:pPr>
    <w:rPr>
      <w:b/>
      <w:sz w:val="22"/>
      <w:szCs w:val="22"/>
    </w:rPr>
  </w:style>
  <w:style w:type="paragraph" w:customStyle="1" w:styleId="6">
    <w:name w:val="Стиль6"/>
    <w:basedOn w:val="a"/>
    <w:pPr>
      <w:ind w:left="142" w:hanging="142"/>
      <w:jc w:val="both"/>
    </w:pPr>
    <w:rPr>
      <w:rFonts w:eastAsia="Batang"/>
      <w:b/>
      <w:sz w:val="22"/>
      <w:szCs w:val="22"/>
    </w:r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0A12E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A42E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6">
    <w:name w:val="footnote text"/>
    <w:basedOn w:val="a"/>
    <w:semiHidden/>
    <w:rsid w:val="00187EC1"/>
    <w:rPr>
      <w:sz w:val="20"/>
      <w:szCs w:val="20"/>
    </w:rPr>
  </w:style>
  <w:style w:type="character" w:styleId="a7">
    <w:name w:val="footnote reference"/>
    <w:semiHidden/>
    <w:rsid w:val="00187EC1"/>
    <w:rPr>
      <w:vertAlign w:val="superscript"/>
    </w:rPr>
  </w:style>
  <w:style w:type="character" w:styleId="a8">
    <w:name w:val="annotation reference"/>
    <w:rsid w:val="00681D59"/>
    <w:rPr>
      <w:sz w:val="16"/>
      <w:szCs w:val="16"/>
    </w:rPr>
  </w:style>
  <w:style w:type="paragraph" w:styleId="a9">
    <w:name w:val="annotation text"/>
    <w:basedOn w:val="a"/>
    <w:link w:val="aa"/>
    <w:rsid w:val="00681D5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681D59"/>
  </w:style>
  <w:style w:type="paragraph" w:styleId="ab">
    <w:name w:val="annotation subject"/>
    <w:basedOn w:val="a9"/>
    <w:next w:val="a9"/>
    <w:link w:val="ac"/>
    <w:rsid w:val="00681D59"/>
    <w:rPr>
      <w:b/>
      <w:bCs/>
      <w:lang w:val="x-none" w:eastAsia="x-none"/>
    </w:rPr>
  </w:style>
  <w:style w:type="character" w:customStyle="1" w:styleId="ac">
    <w:name w:val="Тема примечания Знак"/>
    <w:link w:val="ab"/>
    <w:rsid w:val="00681D59"/>
    <w:rPr>
      <w:b/>
      <w:bCs/>
    </w:rPr>
  </w:style>
  <w:style w:type="character" w:customStyle="1" w:styleId="CharAttribute9">
    <w:name w:val="CharAttribute9"/>
    <w:rsid w:val="00524A4A"/>
    <w:rPr>
      <w:rFonts w:ascii="Times New Roman" w:eastAsia="Times New Roman"/>
      <w:sz w:val="24"/>
    </w:rPr>
  </w:style>
  <w:style w:type="character" w:styleId="ad">
    <w:name w:val="Emphasis"/>
    <w:uiPriority w:val="20"/>
    <w:qFormat/>
    <w:rsid w:val="00E03783"/>
    <w:rPr>
      <w:i/>
      <w:iCs/>
    </w:rPr>
  </w:style>
  <w:style w:type="character" w:customStyle="1" w:styleId="apple-converted-space">
    <w:name w:val="apple-converted-space"/>
    <w:rsid w:val="00E03783"/>
  </w:style>
  <w:style w:type="paragraph" w:styleId="ae">
    <w:name w:val="footer"/>
    <w:basedOn w:val="a"/>
    <w:link w:val="af"/>
    <w:rsid w:val="005E64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E64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1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7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7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dacha7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728E-1652-40D8-B08A-A57A584C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1918</Words>
  <Characters>10936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rr</Company>
  <LinksUpToDate>false</LinksUpToDate>
  <CharactersWithSpaces>12829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Victor</cp:lastModifiedBy>
  <cp:revision>12</cp:revision>
  <cp:lastPrinted>2017-03-22T09:00:00Z</cp:lastPrinted>
  <dcterms:created xsi:type="dcterms:W3CDTF">2017-03-22T11:31:00Z</dcterms:created>
  <dcterms:modified xsi:type="dcterms:W3CDTF">2017-03-31T10:25:00Z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